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24B73" w14:textId="1234155A" w:rsidR="00CD2769" w:rsidRDefault="00CD0B5F">
      <w:bookmarkStart w:id="0" w:name="_GoBack"/>
      <w:r>
        <w:rPr>
          <w:noProof/>
        </w:rPr>
        <w:drawing>
          <wp:anchor distT="0" distB="0" distL="114300" distR="114300" simplePos="0" relativeHeight="251667968" behindDoc="1" locked="0" layoutInCell="1" allowOverlap="1" wp14:anchorId="685598B7" wp14:editId="6DD57A76">
            <wp:simplePos x="0" y="0"/>
            <wp:positionH relativeFrom="page">
              <wp:align>right</wp:align>
            </wp:positionH>
            <wp:positionV relativeFrom="paragraph">
              <wp:posOffset>-915670</wp:posOffset>
            </wp:positionV>
            <wp:extent cx="7700760" cy="996569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rich\Downloads\Legislative Priorities 2019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00760" cy="996569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A3C8B">
        <w:rPr>
          <w:noProof/>
        </w:rPr>
        <mc:AlternateContent>
          <mc:Choice Requires="wps">
            <w:drawing>
              <wp:anchor distT="45720" distB="45720" distL="114300" distR="114300" simplePos="0" relativeHeight="251653632" behindDoc="0" locked="0" layoutInCell="1" allowOverlap="1" wp14:anchorId="77BB42F3" wp14:editId="67CAA341">
                <wp:simplePos x="0" y="0"/>
                <wp:positionH relativeFrom="column">
                  <wp:posOffset>-571500</wp:posOffset>
                </wp:positionH>
                <wp:positionV relativeFrom="paragraph">
                  <wp:posOffset>2809875</wp:posOffset>
                </wp:positionV>
                <wp:extent cx="2286000" cy="14478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noFill/>
                        <a:ln w="9525">
                          <a:noFill/>
                          <a:miter lim="800000"/>
                          <a:headEnd/>
                          <a:tailEnd/>
                        </a:ln>
                      </wps:spPr>
                      <wps:txbx>
                        <w:txbxContent>
                          <w:p w14:paraId="1FFBBC39" w14:textId="77777777" w:rsidR="00097906" w:rsidRDefault="00097906" w:rsidP="00097906">
                            <w:pPr>
                              <w:spacing w:after="0" w:line="360" w:lineRule="exact"/>
                              <w:jc w:val="center"/>
                              <w:rPr>
                                <w:rFonts w:asciiTheme="majorHAnsi" w:hAnsiTheme="majorHAnsi" w:cs="Times New Roman"/>
                                <w:color w:val="0066A4"/>
                                <w:sz w:val="40"/>
                                <w:szCs w:val="24"/>
                              </w:rPr>
                            </w:pPr>
                            <w:r w:rsidRPr="00D402AC">
                              <w:rPr>
                                <w:rFonts w:asciiTheme="majorHAnsi" w:hAnsiTheme="majorHAnsi" w:cs="Times New Roman"/>
                                <w:b/>
                                <w:color w:val="0066A4"/>
                                <w:sz w:val="40"/>
                                <w:szCs w:val="24"/>
                              </w:rPr>
                              <w:t>Our residential population is double</w:t>
                            </w:r>
                          </w:p>
                          <w:p w14:paraId="17709307" w14:textId="77777777" w:rsidR="00097906" w:rsidRDefault="00D47F35"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the C</w:t>
                            </w:r>
                            <w:r w:rsidR="00097906" w:rsidRPr="00097906">
                              <w:rPr>
                                <w:rFonts w:asciiTheme="majorHAnsi" w:hAnsiTheme="majorHAnsi" w:cs="Times New Roman"/>
                                <w:sz w:val="28"/>
                                <w:szCs w:val="24"/>
                              </w:rPr>
                              <w:t xml:space="preserve">ities of: </w:t>
                            </w:r>
                          </w:p>
                          <w:p w14:paraId="54C52F7C" w14:textId="77777777" w:rsidR="00097906" w:rsidRPr="00097906" w:rsidRDefault="00097906" w:rsidP="00097906">
                            <w:pPr>
                              <w:spacing w:after="0" w:line="360" w:lineRule="exact"/>
                              <w:jc w:val="center"/>
                              <w:rPr>
                                <w:rFonts w:asciiTheme="majorHAnsi" w:hAnsiTheme="majorHAnsi" w:cs="Times New Roman"/>
                                <w:b/>
                                <w:sz w:val="28"/>
                                <w:szCs w:val="24"/>
                              </w:rPr>
                            </w:pPr>
                            <w:r w:rsidRPr="00097906">
                              <w:rPr>
                                <w:rFonts w:asciiTheme="majorHAnsi" w:hAnsiTheme="majorHAnsi" w:cs="Times New Roman"/>
                                <w:b/>
                                <w:sz w:val="28"/>
                                <w:szCs w:val="24"/>
                              </w:rPr>
                              <w:t>Nashville, Portland, Las Vegas, Baltimore, Atlanta, and Miami</w:t>
                            </w:r>
                          </w:p>
                          <w:p w14:paraId="2BBB8DE0" w14:textId="77777777" w:rsidR="003E5E74" w:rsidRPr="003E5E74" w:rsidRDefault="003E5E74" w:rsidP="003E5E7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B42F3" id="_x0000_t202" coordsize="21600,21600" o:spt="202" path="m,l,21600r21600,l21600,xe">
                <v:stroke joinstyle="miter"/>
                <v:path gradientshapeok="t" o:connecttype="rect"/>
              </v:shapetype>
              <v:shape id="Text Box 2" o:spid="_x0000_s1026" type="#_x0000_t202" style="position:absolute;margin-left:-45pt;margin-top:221.25pt;width:180pt;height:1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" filled="f" stroked="f">
                <v:textbox>
                  <w:txbxContent>
                    <w:p w14:paraId="1FFBBC39" w14:textId="77777777" w:rsidR="00097906" w:rsidRDefault="00097906" w:rsidP="00097906">
                      <w:pPr>
                        <w:spacing w:after="0" w:line="360" w:lineRule="exact"/>
                        <w:jc w:val="center"/>
                        <w:rPr>
                          <w:rFonts w:asciiTheme="majorHAnsi" w:hAnsiTheme="majorHAnsi" w:cs="Times New Roman"/>
                          <w:color w:val="0066A4"/>
                          <w:sz w:val="40"/>
                          <w:szCs w:val="24"/>
                        </w:rPr>
                      </w:pPr>
                      <w:r w:rsidRPr="00D402AC">
                        <w:rPr>
                          <w:rFonts w:asciiTheme="majorHAnsi" w:hAnsiTheme="majorHAnsi" w:cs="Times New Roman"/>
                          <w:b/>
                          <w:color w:val="0066A4"/>
                          <w:sz w:val="40"/>
                          <w:szCs w:val="24"/>
                        </w:rPr>
                        <w:t>Our residential population is double</w:t>
                      </w:r>
                    </w:p>
                    <w:p w14:paraId="17709307" w14:textId="77777777" w:rsidR="00097906" w:rsidRDefault="00D47F35"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the C</w:t>
                      </w:r>
                      <w:r w:rsidR="00097906" w:rsidRPr="00097906">
                        <w:rPr>
                          <w:rFonts w:asciiTheme="majorHAnsi" w:hAnsiTheme="majorHAnsi" w:cs="Times New Roman"/>
                          <w:sz w:val="28"/>
                          <w:szCs w:val="24"/>
                        </w:rPr>
                        <w:t xml:space="preserve">ities of: </w:t>
                      </w:r>
                    </w:p>
                    <w:p w14:paraId="54C52F7C" w14:textId="77777777" w:rsidR="00097906" w:rsidRPr="00097906" w:rsidRDefault="00097906" w:rsidP="00097906">
                      <w:pPr>
                        <w:spacing w:after="0" w:line="360" w:lineRule="exact"/>
                        <w:jc w:val="center"/>
                        <w:rPr>
                          <w:rFonts w:asciiTheme="majorHAnsi" w:hAnsiTheme="majorHAnsi" w:cs="Times New Roman"/>
                          <w:b/>
                          <w:sz w:val="28"/>
                          <w:szCs w:val="24"/>
                        </w:rPr>
                      </w:pPr>
                      <w:r w:rsidRPr="00097906">
                        <w:rPr>
                          <w:rFonts w:asciiTheme="majorHAnsi" w:hAnsiTheme="majorHAnsi" w:cs="Times New Roman"/>
                          <w:b/>
                          <w:sz w:val="28"/>
                          <w:szCs w:val="24"/>
                        </w:rPr>
                        <w:t>Nashville, Portland, Las Vegas, Baltimore, Atlanta, and Miami</w:t>
                      </w:r>
                    </w:p>
                    <w:p w14:paraId="2BBB8DE0" w14:textId="77777777" w:rsidR="003E5E74" w:rsidRPr="003E5E74" w:rsidRDefault="003E5E74" w:rsidP="003E5E74">
                      <w:pPr>
                        <w:rPr>
                          <w:sz w:val="24"/>
                        </w:rPr>
                      </w:pPr>
                    </w:p>
                  </w:txbxContent>
                </v:textbox>
                <w10:wrap type="square"/>
              </v:shape>
            </w:pict>
          </mc:Fallback>
        </mc:AlternateContent>
      </w:r>
      <w:r w:rsidR="003A3C8B">
        <w:rPr>
          <w:noProof/>
        </w:rPr>
        <mc:AlternateContent>
          <mc:Choice Requires="wps">
            <w:drawing>
              <wp:anchor distT="45720" distB="45720" distL="114300" distR="114300" simplePos="0" relativeHeight="251654656" behindDoc="0" locked="0" layoutInCell="1" allowOverlap="1" wp14:anchorId="77BB42F3" wp14:editId="5947F821">
                <wp:simplePos x="0" y="0"/>
                <wp:positionH relativeFrom="column">
                  <wp:posOffset>1990725</wp:posOffset>
                </wp:positionH>
                <wp:positionV relativeFrom="paragraph">
                  <wp:posOffset>3371850</wp:posOffset>
                </wp:positionV>
                <wp:extent cx="2124075" cy="7715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71525"/>
                        </a:xfrm>
                        <a:prstGeom prst="rect">
                          <a:avLst/>
                        </a:prstGeom>
                        <a:noFill/>
                        <a:ln w="9525">
                          <a:noFill/>
                          <a:miter lim="800000"/>
                          <a:headEnd/>
                          <a:tailEnd/>
                        </a:ln>
                      </wps:spPr>
                      <wps:txbx>
                        <w:txbxContent>
                          <w:p w14:paraId="701B3D79" w14:textId="77777777" w:rsidR="003E5E74" w:rsidRPr="00097906" w:rsidRDefault="00097906" w:rsidP="00097906">
                            <w:pPr>
                              <w:spacing w:after="0" w:line="360" w:lineRule="exact"/>
                              <w:jc w:val="center"/>
                              <w:rPr>
                                <w:rFonts w:asciiTheme="majorHAnsi" w:hAnsiTheme="majorHAnsi" w:cs="Times New Roman"/>
                                <w:sz w:val="28"/>
                                <w:szCs w:val="28"/>
                              </w:rPr>
                            </w:pPr>
                            <w:r w:rsidRPr="00097906">
                              <w:rPr>
                                <w:rFonts w:asciiTheme="majorHAnsi" w:hAnsiTheme="majorHAnsi" w:cs="Times New Roman"/>
                                <w:sz w:val="28"/>
                                <w:szCs w:val="28"/>
                              </w:rPr>
                              <w:t xml:space="preserve">Our residential population is also </w:t>
                            </w:r>
                            <w:r w:rsidRPr="00097906">
                              <w:rPr>
                                <w:rFonts w:asciiTheme="majorHAnsi" w:hAnsiTheme="majorHAnsi" w:cs="Times New Roman"/>
                                <w:b/>
                                <w:color w:val="0066A4"/>
                                <w:sz w:val="40"/>
                                <w:szCs w:val="28"/>
                              </w:rPr>
                              <w:t>77% larger</w:t>
                            </w:r>
                            <w:r w:rsidRPr="00097906">
                              <w:rPr>
                                <w:rFonts w:asciiTheme="majorHAnsi" w:hAnsiTheme="majorHAnsi" w:cs="Times New Roman"/>
                                <w:color w:val="0066A4"/>
                                <w:sz w:val="40"/>
                                <w:szCs w:val="28"/>
                              </w:rPr>
                              <w:t xml:space="preserve"> </w:t>
                            </w:r>
                            <w:r w:rsidR="00D47F35">
                              <w:rPr>
                                <w:rFonts w:asciiTheme="majorHAnsi" w:hAnsiTheme="majorHAnsi" w:cs="Times New Roman"/>
                                <w:sz w:val="28"/>
                                <w:szCs w:val="28"/>
                              </w:rPr>
                              <w:t>than the C</w:t>
                            </w:r>
                            <w:r w:rsidRPr="00097906">
                              <w:rPr>
                                <w:rFonts w:asciiTheme="majorHAnsi" w:hAnsiTheme="majorHAnsi" w:cs="Times New Roman"/>
                                <w:sz w:val="28"/>
                                <w:szCs w:val="28"/>
                              </w:rPr>
                              <w:t xml:space="preserve">ity of </w:t>
                            </w:r>
                            <w:r w:rsidRPr="00097906">
                              <w:rPr>
                                <w:rFonts w:asciiTheme="majorHAnsi" w:hAnsiTheme="majorHAnsi" w:cs="Times New Roman"/>
                                <w:b/>
                                <w:sz w:val="28"/>
                                <w:szCs w:val="28"/>
                              </w:rPr>
                              <w:t>Pittsburgh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B42F3" id="_x0000_s1027" type="#_x0000_t202" style="position:absolute;margin-left:156.75pt;margin-top:265.5pt;width:167.25pt;height:6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" filled="f" stroked="f">
                <v:textbox>
                  <w:txbxContent>
                    <w:p w14:paraId="701B3D79" w14:textId="77777777" w:rsidR="003E5E74" w:rsidRPr="00097906" w:rsidRDefault="00097906" w:rsidP="00097906">
                      <w:pPr>
                        <w:spacing w:after="0" w:line="360" w:lineRule="exact"/>
                        <w:jc w:val="center"/>
                        <w:rPr>
                          <w:rFonts w:asciiTheme="majorHAnsi" w:hAnsiTheme="majorHAnsi" w:cs="Times New Roman"/>
                          <w:sz w:val="28"/>
                          <w:szCs w:val="28"/>
                        </w:rPr>
                      </w:pPr>
                      <w:r w:rsidRPr="00097906">
                        <w:rPr>
                          <w:rFonts w:asciiTheme="majorHAnsi" w:hAnsiTheme="majorHAnsi" w:cs="Times New Roman"/>
                          <w:sz w:val="28"/>
                          <w:szCs w:val="28"/>
                        </w:rPr>
                        <w:t xml:space="preserve">Our residential population is also </w:t>
                      </w:r>
                      <w:r w:rsidRPr="00097906">
                        <w:rPr>
                          <w:rFonts w:asciiTheme="majorHAnsi" w:hAnsiTheme="majorHAnsi" w:cs="Times New Roman"/>
                          <w:b/>
                          <w:color w:val="0066A4"/>
                          <w:sz w:val="40"/>
                          <w:szCs w:val="28"/>
                        </w:rPr>
                        <w:t>77% larger</w:t>
                      </w:r>
                      <w:r w:rsidRPr="00097906">
                        <w:rPr>
                          <w:rFonts w:asciiTheme="majorHAnsi" w:hAnsiTheme="majorHAnsi" w:cs="Times New Roman"/>
                          <w:color w:val="0066A4"/>
                          <w:sz w:val="40"/>
                          <w:szCs w:val="28"/>
                        </w:rPr>
                        <w:t xml:space="preserve"> </w:t>
                      </w:r>
                      <w:r w:rsidR="00D47F35">
                        <w:rPr>
                          <w:rFonts w:asciiTheme="majorHAnsi" w:hAnsiTheme="majorHAnsi" w:cs="Times New Roman"/>
                          <w:sz w:val="28"/>
                          <w:szCs w:val="28"/>
                        </w:rPr>
                        <w:t>than the C</w:t>
                      </w:r>
                      <w:r w:rsidRPr="00097906">
                        <w:rPr>
                          <w:rFonts w:asciiTheme="majorHAnsi" w:hAnsiTheme="majorHAnsi" w:cs="Times New Roman"/>
                          <w:sz w:val="28"/>
                          <w:szCs w:val="28"/>
                        </w:rPr>
                        <w:t xml:space="preserve">ity of </w:t>
                      </w:r>
                      <w:r w:rsidRPr="00097906">
                        <w:rPr>
                          <w:rFonts w:asciiTheme="majorHAnsi" w:hAnsiTheme="majorHAnsi" w:cs="Times New Roman"/>
                          <w:b/>
                          <w:sz w:val="28"/>
                          <w:szCs w:val="28"/>
                        </w:rPr>
                        <w:t>Pittsburgh</w:t>
                      </w:r>
                    </w:p>
                  </w:txbxContent>
                </v:textbox>
                <w10:wrap type="square"/>
              </v:shape>
            </w:pict>
          </mc:Fallback>
        </mc:AlternateContent>
      </w:r>
      <w:r w:rsidR="00BD5726">
        <w:rPr>
          <w:noProof/>
        </w:rPr>
        <mc:AlternateContent>
          <mc:Choice Requires="wps">
            <w:drawing>
              <wp:anchor distT="45720" distB="45720" distL="114300" distR="114300" simplePos="0" relativeHeight="251655680" behindDoc="0" locked="0" layoutInCell="1" allowOverlap="1" wp14:anchorId="372922FB" wp14:editId="402FBE5E">
                <wp:simplePos x="0" y="0"/>
                <wp:positionH relativeFrom="column">
                  <wp:posOffset>1924050</wp:posOffset>
                </wp:positionH>
                <wp:positionV relativeFrom="paragraph">
                  <wp:posOffset>4352925</wp:posOffset>
                </wp:positionV>
                <wp:extent cx="2190750" cy="16954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95450"/>
                        </a:xfrm>
                        <a:prstGeom prst="rect">
                          <a:avLst/>
                        </a:prstGeom>
                        <a:noFill/>
                        <a:ln w="9525">
                          <a:noFill/>
                          <a:miter lim="800000"/>
                          <a:headEnd/>
                          <a:tailEnd/>
                        </a:ln>
                      </wps:spPr>
                      <wps:txbx>
                        <w:txbxContent>
                          <w:p w14:paraId="27C9A7F6" w14:textId="77777777" w:rsidR="00060D87" w:rsidRDefault="00097906" w:rsidP="00097906">
                            <w:pPr>
                              <w:spacing w:after="0" w:line="360" w:lineRule="exact"/>
                              <w:jc w:val="center"/>
                              <w:rPr>
                                <w:rFonts w:asciiTheme="majorHAnsi" w:hAnsiTheme="majorHAnsi" w:cs="Times New Roman"/>
                                <w:sz w:val="28"/>
                                <w:szCs w:val="24"/>
                              </w:rPr>
                            </w:pPr>
                            <w:r w:rsidRPr="00097906">
                              <w:rPr>
                                <w:rFonts w:asciiTheme="majorHAnsi" w:hAnsiTheme="majorHAnsi" w:cs="Times New Roman"/>
                                <w:sz w:val="28"/>
                                <w:szCs w:val="24"/>
                              </w:rPr>
                              <w:t xml:space="preserve">GVF has been recognized as the </w:t>
                            </w:r>
                            <w:r w:rsidRPr="00097906">
                              <w:rPr>
                                <w:rFonts w:asciiTheme="majorHAnsi" w:hAnsiTheme="majorHAnsi" w:cs="Times New Roman"/>
                                <w:b/>
                                <w:color w:val="0066A4"/>
                                <w:sz w:val="40"/>
                                <w:szCs w:val="24"/>
                              </w:rPr>
                              <w:t>Best TMA in the United States</w:t>
                            </w:r>
                            <w:r w:rsidRPr="00097906">
                              <w:rPr>
                                <w:rFonts w:asciiTheme="majorHAnsi" w:hAnsiTheme="majorHAnsi" w:cs="Times New Roman"/>
                                <w:sz w:val="28"/>
                                <w:szCs w:val="24"/>
                              </w:rPr>
                              <w:t xml:space="preserve">, </w:t>
                            </w:r>
                          </w:p>
                          <w:p w14:paraId="0E7E1B86" w14:textId="0CB36A0E" w:rsidR="00BD5726" w:rsidRDefault="00097906" w:rsidP="00097906">
                            <w:pPr>
                              <w:spacing w:after="0" w:line="360" w:lineRule="exact"/>
                              <w:jc w:val="center"/>
                              <w:rPr>
                                <w:rFonts w:asciiTheme="majorHAnsi" w:hAnsiTheme="majorHAnsi" w:cs="Times New Roman"/>
                                <w:sz w:val="28"/>
                                <w:szCs w:val="24"/>
                              </w:rPr>
                            </w:pPr>
                            <w:r w:rsidRPr="00097906">
                              <w:rPr>
                                <w:rFonts w:asciiTheme="majorHAnsi" w:hAnsiTheme="majorHAnsi" w:cs="Times New Roman"/>
                                <w:sz w:val="28"/>
                                <w:szCs w:val="24"/>
                              </w:rPr>
                              <w:t>by the</w:t>
                            </w:r>
                            <w:r w:rsidR="00BD5726">
                              <w:rPr>
                                <w:rFonts w:asciiTheme="majorHAnsi" w:hAnsiTheme="majorHAnsi" w:cs="Times New Roman"/>
                                <w:sz w:val="28"/>
                                <w:szCs w:val="24"/>
                              </w:rPr>
                              <w:t xml:space="preserve"> </w:t>
                            </w:r>
                          </w:p>
                          <w:p w14:paraId="16F2968F" w14:textId="77777777" w:rsidR="00BD5726" w:rsidRDefault="00BD5726"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National</w:t>
                            </w:r>
                            <w:r w:rsidR="00097906" w:rsidRPr="00097906">
                              <w:rPr>
                                <w:rFonts w:asciiTheme="majorHAnsi" w:hAnsiTheme="majorHAnsi" w:cs="Times New Roman"/>
                                <w:sz w:val="28"/>
                                <w:szCs w:val="24"/>
                              </w:rPr>
                              <w:t xml:space="preserve"> Associat</w:t>
                            </w:r>
                            <w:r w:rsidR="00C943E8">
                              <w:rPr>
                                <w:rFonts w:asciiTheme="majorHAnsi" w:hAnsiTheme="majorHAnsi" w:cs="Times New Roman"/>
                                <w:sz w:val="28"/>
                                <w:szCs w:val="24"/>
                              </w:rPr>
                              <w:t xml:space="preserve">ion for </w:t>
                            </w:r>
                          </w:p>
                          <w:p w14:paraId="7386AC3C" w14:textId="77777777" w:rsidR="00097906" w:rsidRPr="00097906" w:rsidRDefault="00C943E8"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Commuter Transportation</w:t>
                            </w:r>
                          </w:p>
                          <w:p w14:paraId="108A7428" w14:textId="77777777" w:rsidR="00097906" w:rsidRPr="003E5E74" w:rsidRDefault="00097906" w:rsidP="0009790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22FB" id="_x0000_s1028" type="#_x0000_t202" style="position:absolute;margin-left:151.5pt;margin-top:342.75pt;width:172.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" filled="f" stroked="f">
                <v:textbox>
                  <w:txbxContent>
                    <w:p w14:paraId="27C9A7F6" w14:textId="77777777" w:rsidR="00060D87" w:rsidRDefault="00097906" w:rsidP="00097906">
                      <w:pPr>
                        <w:spacing w:after="0" w:line="360" w:lineRule="exact"/>
                        <w:jc w:val="center"/>
                        <w:rPr>
                          <w:rFonts w:asciiTheme="majorHAnsi" w:hAnsiTheme="majorHAnsi" w:cs="Times New Roman"/>
                          <w:sz w:val="28"/>
                          <w:szCs w:val="24"/>
                        </w:rPr>
                      </w:pPr>
                      <w:r w:rsidRPr="00097906">
                        <w:rPr>
                          <w:rFonts w:asciiTheme="majorHAnsi" w:hAnsiTheme="majorHAnsi" w:cs="Times New Roman"/>
                          <w:sz w:val="28"/>
                          <w:szCs w:val="24"/>
                        </w:rPr>
                        <w:t xml:space="preserve">GVF has been recognized as the </w:t>
                      </w:r>
                      <w:r w:rsidRPr="00097906">
                        <w:rPr>
                          <w:rFonts w:asciiTheme="majorHAnsi" w:hAnsiTheme="majorHAnsi" w:cs="Times New Roman"/>
                          <w:b/>
                          <w:color w:val="0066A4"/>
                          <w:sz w:val="40"/>
                          <w:szCs w:val="24"/>
                        </w:rPr>
                        <w:t>Best TMA in the United States</w:t>
                      </w:r>
                      <w:r w:rsidRPr="00097906">
                        <w:rPr>
                          <w:rFonts w:asciiTheme="majorHAnsi" w:hAnsiTheme="majorHAnsi" w:cs="Times New Roman"/>
                          <w:sz w:val="28"/>
                          <w:szCs w:val="24"/>
                        </w:rPr>
                        <w:t xml:space="preserve">, </w:t>
                      </w:r>
                    </w:p>
                    <w:p w14:paraId="0E7E1B86" w14:textId="0CB36A0E" w:rsidR="00BD5726" w:rsidRDefault="00097906" w:rsidP="00097906">
                      <w:pPr>
                        <w:spacing w:after="0" w:line="360" w:lineRule="exact"/>
                        <w:jc w:val="center"/>
                        <w:rPr>
                          <w:rFonts w:asciiTheme="majorHAnsi" w:hAnsiTheme="majorHAnsi" w:cs="Times New Roman"/>
                          <w:sz w:val="28"/>
                          <w:szCs w:val="24"/>
                        </w:rPr>
                      </w:pPr>
                      <w:r w:rsidRPr="00097906">
                        <w:rPr>
                          <w:rFonts w:asciiTheme="majorHAnsi" w:hAnsiTheme="majorHAnsi" w:cs="Times New Roman"/>
                          <w:sz w:val="28"/>
                          <w:szCs w:val="24"/>
                        </w:rPr>
                        <w:t>by the</w:t>
                      </w:r>
                      <w:r w:rsidR="00BD5726">
                        <w:rPr>
                          <w:rFonts w:asciiTheme="majorHAnsi" w:hAnsiTheme="majorHAnsi" w:cs="Times New Roman"/>
                          <w:sz w:val="28"/>
                          <w:szCs w:val="24"/>
                        </w:rPr>
                        <w:t xml:space="preserve"> </w:t>
                      </w:r>
                    </w:p>
                    <w:p w14:paraId="16F2968F" w14:textId="77777777" w:rsidR="00BD5726" w:rsidRDefault="00BD5726"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National</w:t>
                      </w:r>
                      <w:r w:rsidR="00097906" w:rsidRPr="00097906">
                        <w:rPr>
                          <w:rFonts w:asciiTheme="majorHAnsi" w:hAnsiTheme="majorHAnsi" w:cs="Times New Roman"/>
                          <w:sz w:val="28"/>
                          <w:szCs w:val="24"/>
                        </w:rPr>
                        <w:t xml:space="preserve"> Associat</w:t>
                      </w:r>
                      <w:r w:rsidR="00C943E8">
                        <w:rPr>
                          <w:rFonts w:asciiTheme="majorHAnsi" w:hAnsiTheme="majorHAnsi" w:cs="Times New Roman"/>
                          <w:sz w:val="28"/>
                          <w:szCs w:val="24"/>
                        </w:rPr>
                        <w:t xml:space="preserve">ion for </w:t>
                      </w:r>
                    </w:p>
                    <w:p w14:paraId="7386AC3C" w14:textId="77777777" w:rsidR="00097906" w:rsidRPr="00097906" w:rsidRDefault="00C943E8"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Commuter Transportation</w:t>
                      </w:r>
                    </w:p>
                    <w:p w14:paraId="108A7428" w14:textId="77777777" w:rsidR="00097906" w:rsidRPr="003E5E74" w:rsidRDefault="00097906" w:rsidP="00097906">
                      <w:pPr>
                        <w:rPr>
                          <w:sz w:val="24"/>
                        </w:rPr>
                      </w:pPr>
                    </w:p>
                  </w:txbxContent>
                </v:textbox>
                <w10:wrap type="square"/>
              </v:shape>
            </w:pict>
          </mc:Fallback>
        </mc:AlternateContent>
      </w:r>
      <w:r w:rsidR="00BD5726">
        <w:rPr>
          <w:noProof/>
        </w:rPr>
        <mc:AlternateContent>
          <mc:Choice Requires="wps">
            <w:drawing>
              <wp:anchor distT="0" distB="0" distL="114300" distR="114300" simplePos="0" relativeHeight="251664896" behindDoc="0" locked="0" layoutInCell="1" allowOverlap="1" wp14:anchorId="24D0F984" wp14:editId="46D8FC90">
                <wp:simplePos x="0" y="0"/>
                <wp:positionH relativeFrom="column">
                  <wp:posOffset>2114550</wp:posOffset>
                </wp:positionH>
                <wp:positionV relativeFrom="paragraph">
                  <wp:posOffset>4257675</wp:posOffset>
                </wp:positionV>
                <wp:extent cx="1838325" cy="0"/>
                <wp:effectExtent l="0" t="0" r="0" b="0"/>
                <wp:wrapNone/>
                <wp:docPr id="28" name="Straight Connector 28"/>
                <wp:cNvGraphicFramePr/>
                <a:graphic xmlns:a="http://schemas.openxmlformats.org/drawingml/2006/main">
                  <a:graphicData uri="http://schemas.microsoft.com/office/word/2010/wordprocessingShape">
                    <wps:wsp>
                      <wps:cNvCnPr/>
                      <wps:spPr>
                        <a:xfrm flipH="1" flipV="1">
                          <a:off x="0" y="0"/>
                          <a:ext cx="1838325" cy="0"/>
                        </a:xfrm>
                        <a:prstGeom prst="line">
                          <a:avLst/>
                        </a:prstGeom>
                        <a:ln w="12700">
                          <a:solidFill>
                            <a:srgbClr val="9C38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08CDC" id="Straight Connector 28"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335.25pt" to="311.25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" strokecolor="#9c3848" strokeweight="1pt">
                <v:stroke joinstyle="miter"/>
              </v:line>
            </w:pict>
          </mc:Fallback>
        </mc:AlternateContent>
      </w:r>
      <w:r w:rsidR="00BD5726" w:rsidRPr="003A3C8B">
        <w:rPr>
          <w:noProof/>
          <w:color w:val="9C3848"/>
        </w:rPr>
        <mc:AlternateContent>
          <mc:Choice Requires="wps">
            <w:drawing>
              <wp:anchor distT="0" distB="0" distL="114300" distR="114300" simplePos="0" relativeHeight="251666944" behindDoc="0" locked="0" layoutInCell="1" allowOverlap="1" wp14:anchorId="24D0F984" wp14:editId="706A596F">
                <wp:simplePos x="0" y="0"/>
                <wp:positionH relativeFrom="column">
                  <wp:posOffset>4552950</wp:posOffset>
                </wp:positionH>
                <wp:positionV relativeFrom="paragraph">
                  <wp:posOffset>4591050</wp:posOffset>
                </wp:positionV>
                <wp:extent cx="1838325" cy="0"/>
                <wp:effectExtent l="0" t="0" r="0" b="0"/>
                <wp:wrapNone/>
                <wp:docPr id="30" name="Straight Connector 30"/>
                <wp:cNvGraphicFramePr/>
                <a:graphic xmlns:a="http://schemas.openxmlformats.org/drawingml/2006/main">
                  <a:graphicData uri="http://schemas.microsoft.com/office/word/2010/wordprocessingShape">
                    <wps:wsp>
                      <wps:cNvCnPr/>
                      <wps:spPr>
                        <a:xfrm flipH="1" flipV="1">
                          <a:off x="0" y="0"/>
                          <a:ext cx="1838325" cy="0"/>
                        </a:xfrm>
                        <a:prstGeom prst="line">
                          <a:avLst/>
                        </a:prstGeom>
                        <a:ln w="12700">
                          <a:solidFill>
                            <a:srgbClr val="9C38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7A3E7" id="Straight Connector 30"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361.5pt" to="503.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" strokecolor="#9c3848" strokeweight="1pt">
                <v:stroke joinstyle="miter"/>
              </v:line>
            </w:pict>
          </mc:Fallback>
        </mc:AlternateContent>
      </w:r>
      <w:r w:rsidR="00BD5726">
        <w:rPr>
          <w:noProof/>
        </w:rPr>
        <mc:AlternateContent>
          <mc:Choice Requires="wps">
            <w:drawing>
              <wp:anchor distT="45720" distB="45720" distL="114300" distR="114300" simplePos="0" relativeHeight="251658752" behindDoc="0" locked="0" layoutInCell="1" allowOverlap="1" wp14:anchorId="372922FB" wp14:editId="402FBE5E">
                <wp:simplePos x="0" y="0"/>
                <wp:positionH relativeFrom="column">
                  <wp:posOffset>4343400</wp:posOffset>
                </wp:positionH>
                <wp:positionV relativeFrom="paragraph">
                  <wp:posOffset>4686300</wp:posOffset>
                </wp:positionV>
                <wp:extent cx="2286000" cy="12287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28725"/>
                        </a:xfrm>
                        <a:prstGeom prst="rect">
                          <a:avLst/>
                        </a:prstGeom>
                        <a:noFill/>
                        <a:ln w="9525">
                          <a:noFill/>
                          <a:miter lim="800000"/>
                          <a:headEnd/>
                          <a:tailEnd/>
                        </a:ln>
                      </wps:spPr>
                      <wps:txbx>
                        <w:txbxContent>
                          <w:p w14:paraId="533797AD" w14:textId="362314A8" w:rsidR="00C943E8" w:rsidRDefault="00097906" w:rsidP="00C943E8">
                            <w:pPr>
                              <w:spacing w:after="0" w:line="360" w:lineRule="exact"/>
                              <w:jc w:val="center"/>
                              <w:rPr>
                                <w:rFonts w:asciiTheme="majorHAnsi" w:hAnsiTheme="majorHAnsi" w:cs="Times New Roman"/>
                                <w:b/>
                                <w:sz w:val="28"/>
                                <w:szCs w:val="24"/>
                              </w:rPr>
                            </w:pPr>
                            <w:r w:rsidRPr="00B84A10">
                              <w:rPr>
                                <w:rFonts w:asciiTheme="majorHAnsi" w:hAnsiTheme="majorHAnsi" w:cs="Times New Roman"/>
                                <w:sz w:val="28"/>
                                <w:szCs w:val="24"/>
                              </w:rPr>
                              <w:t>In 201</w:t>
                            </w:r>
                            <w:r w:rsidR="00190436">
                              <w:rPr>
                                <w:rFonts w:asciiTheme="majorHAnsi" w:hAnsiTheme="majorHAnsi" w:cs="Times New Roman"/>
                                <w:sz w:val="28"/>
                                <w:szCs w:val="24"/>
                              </w:rPr>
                              <w:t>9</w:t>
                            </w:r>
                            <w:r w:rsidR="00BD5726" w:rsidRPr="00B84A10">
                              <w:rPr>
                                <w:rFonts w:asciiTheme="majorHAnsi" w:hAnsiTheme="majorHAnsi" w:cs="Times New Roman"/>
                                <w:sz w:val="28"/>
                                <w:szCs w:val="24"/>
                              </w:rPr>
                              <w:t>,</w:t>
                            </w:r>
                            <w:r w:rsidRPr="00097906">
                              <w:rPr>
                                <w:rFonts w:asciiTheme="majorHAnsi" w:hAnsiTheme="majorHAnsi" w:cs="Times New Roman"/>
                                <w:sz w:val="28"/>
                                <w:szCs w:val="24"/>
                              </w:rPr>
                              <w:t xml:space="preserve"> through our press, email, social media and website campaigns</w:t>
                            </w:r>
                            <w:r w:rsidR="00ED02BA">
                              <w:rPr>
                                <w:rFonts w:asciiTheme="majorHAnsi" w:hAnsiTheme="majorHAnsi" w:cs="Times New Roman"/>
                                <w:sz w:val="28"/>
                                <w:szCs w:val="24"/>
                              </w:rPr>
                              <w:t>,</w:t>
                            </w:r>
                            <w:r w:rsidRPr="00097906">
                              <w:rPr>
                                <w:rFonts w:asciiTheme="majorHAnsi" w:hAnsiTheme="majorHAnsi" w:cs="Times New Roman"/>
                                <w:sz w:val="28"/>
                                <w:szCs w:val="24"/>
                              </w:rPr>
                              <w:t xml:space="preserve"> we reached over</w:t>
                            </w:r>
                            <w:r w:rsidRPr="00097906">
                              <w:rPr>
                                <w:rFonts w:asciiTheme="majorHAnsi" w:hAnsiTheme="majorHAnsi" w:cs="Times New Roman"/>
                                <w:b/>
                                <w:sz w:val="28"/>
                                <w:szCs w:val="24"/>
                              </w:rPr>
                              <w:t xml:space="preserve"> </w:t>
                            </w:r>
                          </w:p>
                          <w:p w14:paraId="16C29A32" w14:textId="1DD6BF7B" w:rsidR="00097906" w:rsidRPr="00097906" w:rsidRDefault="00763F48" w:rsidP="00C943E8">
                            <w:pPr>
                              <w:spacing w:after="0" w:line="360" w:lineRule="exact"/>
                              <w:jc w:val="center"/>
                              <w:rPr>
                                <w:rFonts w:asciiTheme="majorHAnsi" w:hAnsiTheme="majorHAnsi" w:cs="Times New Roman"/>
                                <w:sz w:val="24"/>
                                <w:szCs w:val="24"/>
                              </w:rPr>
                            </w:pPr>
                            <w:r w:rsidRPr="00D37196">
                              <w:rPr>
                                <w:b/>
                                <w:color w:val="0070C0"/>
                                <w:sz w:val="40"/>
                              </w:rPr>
                              <w:t>10,</w:t>
                            </w:r>
                            <w:r w:rsidR="00D37196" w:rsidRPr="00D37196">
                              <w:rPr>
                                <w:b/>
                                <w:color w:val="0070C0"/>
                                <w:sz w:val="40"/>
                              </w:rPr>
                              <w:t>000,000</w:t>
                            </w:r>
                            <w:r w:rsidR="00D37196" w:rsidRPr="00D37196">
                              <w:rPr>
                                <w:color w:val="0070C0"/>
                                <w:sz w:val="40"/>
                              </w:rPr>
                              <w:t xml:space="preserve"> </w:t>
                            </w:r>
                            <w:r w:rsidR="00097906" w:rsidRPr="00097906">
                              <w:rPr>
                                <w:rFonts w:asciiTheme="majorHAnsi" w:hAnsiTheme="majorHAnsi" w:cs="Times New Roman"/>
                                <w:b/>
                                <w:color w:val="0066A4"/>
                                <w:sz w:val="40"/>
                                <w:szCs w:val="24"/>
                              </w:rPr>
                              <w:t>people</w:t>
                            </w:r>
                          </w:p>
                          <w:p w14:paraId="42A23B8B" w14:textId="77777777" w:rsidR="00097906" w:rsidRPr="003E5E74" w:rsidRDefault="00097906" w:rsidP="0009790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922FB" id="_x0000_t202" coordsize="21600,21600" o:spt="202" path="m,l,21600r21600,l21600,xe">
                <v:stroke joinstyle="miter"/>
                <v:path gradientshapeok="t" o:connecttype="rect"/>
              </v:shapetype>
              <v:shape id="_x0000_s1029" type="#_x0000_t202" style="position:absolute;margin-left:342pt;margin-top:369pt;width:180pt;height:9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" filled="f" stroked="f">
                <v:textbox>
                  <w:txbxContent>
                    <w:p w14:paraId="533797AD" w14:textId="362314A8" w:rsidR="00C943E8" w:rsidRDefault="00097906" w:rsidP="00C943E8">
                      <w:pPr>
                        <w:spacing w:after="0" w:line="360" w:lineRule="exact"/>
                        <w:jc w:val="center"/>
                        <w:rPr>
                          <w:rFonts w:asciiTheme="majorHAnsi" w:hAnsiTheme="majorHAnsi" w:cs="Times New Roman"/>
                          <w:b/>
                          <w:sz w:val="28"/>
                          <w:szCs w:val="24"/>
                        </w:rPr>
                      </w:pPr>
                      <w:r w:rsidRPr="00B84A10">
                        <w:rPr>
                          <w:rFonts w:asciiTheme="majorHAnsi" w:hAnsiTheme="majorHAnsi" w:cs="Times New Roman"/>
                          <w:sz w:val="28"/>
                          <w:szCs w:val="24"/>
                        </w:rPr>
                        <w:t>In 201</w:t>
                      </w:r>
                      <w:r w:rsidR="00190436">
                        <w:rPr>
                          <w:rFonts w:asciiTheme="majorHAnsi" w:hAnsiTheme="majorHAnsi" w:cs="Times New Roman"/>
                          <w:sz w:val="28"/>
                          <w:szCs w:val="24"/>
                        </w:rPr>
                        <w:t>9</w:t>
                      </w:r>
                      <w:r w:rsidR="00BD5726" w:rsidRPr="00B84A10">
                        <w:rPr>
                          <w:rFonts w:asciiTheme="majorHAnsi" w:hAnsiTheme="majorHAnsi" w:cs="Times New Roman"/>
                          <w:sz w:val="28"/>
                          <w:szCs w:val="24"/>
                        </w:rPr>
                        <w:t>,</w:t>
                      </w:r>
                      <w:r w:rsidRPr="00097906">
                        <w:rPr>
                          <w:rFonts w:asciiTheme="majorHAnsi" w:hAnsiTheme="majorHAnsi" w:cs="Times New Roman"/>
                          <w:sz w:val="28"/>
                          <w:szCs w:val="24"/>
                        </w:rPr>
                        <w:t xml:space="preserve"> through our press, email, social media and website campaigns</w:t>
                      </w:r>
                      <w:r w:rsidR="00ED02BA">
                        <w:rPr>
                          <w:rFonts w:asciiTheme="majorHAnsi" w:hAnsiTheme="majorHAnsi" w:cs="Times New Roman"/>
                          <w:sz w:val="28"/>
                          <w:szCs w:val="24"/>
                        </w:rPr>
                        <w:t>,</w:t>
                      </w:r>
                      <w:r w:rsidRPr="00097906">
                        <w:rPr>
                          <w:rFonts w:asciiTheme="majorHAnsi" w:hAnsiTheme="majorHAnsi" w:cs="Times New Roman"/>
                          <w:sz w:val="28"/>
                          <w:szCs w:val="24"/>
                        </w:rPr>
                        <w:t xml:space="preserve"> we reached over</w:t>
                      </w:r>
                      <w:r w:rsidRPr="00097906">
                        <w:rPr>
                          <w:rFonts w:asciiTheme="majorHAnsi" w:hAnsiTheme="majorHAnsi" w:cs="Times New Roman"/>
                          <w:b/>
                          <w:sz w:val="28"/>
                          <w:szCs w:val="24"/>
                        </w:rPr>
                        <w:t xml:space="preserve"> </w:t>
                      </w:r>
                    </w:p>
                    <w:p w14:paraId="16C29A32" w14:textId="1DD6BF7B" w:rsidR="00097906" w:rsidRPr="00097906" w:rsidRDefault="00763F48" w:rsidP="00C943E8">
                      <w:pPr>
                        <w:spacing w:after="0" w:line="360" w:lineRule="exact"/>
                        <w:jc w:val="center"/>
                        <w:rPr>
                          <w:rFonts w:asciiTheme="majorHAnsi" w:hAnsiTheme="majorHAnsi" w:cs="Times New Roman"/>
                          <w:sz w:val="24"/>
                          <w:szCs w:val="24"/>
                        </w:rPr>
                      </w:pPr>
                      <w:r w:rsidRPr="00D37196">
                        <w:rPr>
                          <w:b/>
                          <w:color w:val="0070C0"/>
                          <w:sz w:val="40"/>
                        </w:rPr>
                        <w:t>10,</w:t>
                      </w:r>
                      <w:r w:rsidR="00D37196" w:rsidRPr="00D37196">
                        <w:rPr>
                          <w:b/>
                          <w:color w:val="0070C0"/>
                          <w:sz w:val="40"/>
                        </w:rPr>
                        <w:t>000,000</w:t>
                      </w:r>
                      <w:r w:rsidR="00D37196" w:rsidRPr="00D37196">
                        <w:rPr>
                          <w:color w:val="0070C0"/>
                          <w:sz w:val="40"/>
                        </w:rPr>
                        <w:t xml:space="preserve"> </w:t>
                      </w:r>
                      <w:r w:rsidR="00097906" w:rsidRPr="00097906">
                        <w:rPr>
                          <w:rFonts w:asciiTheme="majorHAnsi" w:hAnsiTheme="majorHAnsi" w:cs="Times New Roman"/>
                          <w:b/>
                          <w:color w:val="0066A4"/>
                          <w:sz w:val="40"/>
                          <w:szCs w:val="24"/>
                        </w:rPr>
                        <w:t>people</w:t>
                      </w:r>
                    </w:p>
                    <w:p w14:paraId="42A23B8B" w14:textId="77777777" w:rsidR="00097906" w:rsidRPr="003E5E74" w:rsidRDefault="00097906" w:rsidP="00097906">
                      <w:pPr>
                        <w:rPr>
                          <w:sz w:val="24"/>
                        </w:rPr>
                      </w:pPr>
                    </w:p>
                  </w:txbxContent>
                </v:textbox>
                <w10:wrap type="square"/>
              </v:shape>
            </w:pict>
          </mc:Fallback>
        </mc:AlternateContent>
      </w:r>
      <w:r w:rsidR="00BD5726">
        <w:rPr>
          <w:noProof/>
        </w:rPr>
        <mc:AlternateContent>
          <mc:Choice Requires="wps">
            <w:drawing>
              <wp:anchor distT="45720" distB="45720" distL="114300" distR="114300" simplePos="0" relativeHeight="251657728" behindDoc="0" locked="0" layoutInCell="1" allowOverlap="1" wp14:anchorId="372922FB" wp14:editId="402FBE5E">
                <wp:simplePos x="0" y="0"/>
                <wp:positionH relativeFrom="column">
                  <wp:posOffset>4343400</wp:posOffset>
                </wp:positionH>
                <wp:positionV relativeFrom="paragraph">
                  <wp:posOffset>3267075</wp:posOffset>
                </wp:positionV>
                <wp:extent cx="2286000" cy="12096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09675"/>
                        </a:xfrm>
                        <a:prstGeom prst="rect">
                          <a:avLst/>
                        </a:prstGeom>
                        <a:noFill/>
                        <a:ln w="9525">
                          <a:noFill/>
                          <a:miter lim="800000"/>
                          <a:headEnd/>
                          <a:tailEnd/>
                        </a:ln>
                      </wps:spPr>
                      <wps:txbx>
                        <w:txbxContent>
                          <w:p w14:paraId="7B73FE7C" w14:textId="5982DC1D" w:rsidR="00060D87" w:rsidRDefault="00097906" w:rsidP="00097906">
                            <w:pPr>
                              <w:spacing w:after="0" w:line="360" w:lineRule="exact"/>
                              <w:jc w:val="center"/>
                              <w:rPr>
                                <w:rFonts w:asciiTheme="majorHAnsi" w:hAnsiTheme="majorHAnsi" w:cs="Times New Roman"/>
                                <w:sz w:val="24"/>
                                <w:szCs w:val="24"/>
                              </w:rPr>
                            </w:pPr>
                            <w:r w:rsidRPr="00B84A10">
                              <w:rPr>
                                <w:rFonts w:asciiTheme="majorHAnsi" w:hAnsiTheme="majorHAnsi" w:cs="Times New Roman"/>
                                <w:sz w:val="28"/>
                                <w:szCs w:val="24"/>
                              </w:rPr>
                              <w:t>In 201</w:t>
                            </w:r>
                            <w:r w:rsidR="008A60DD">
                              <w:rPr>
                                <w:rFonts w:asciiTheme="majorHAnsi" w:hAnsiTheme="majorHAnsi" w:cs="Times New Roman"/>
                                <w:sz w:val="28"/>
                                <w:szCs w:val="24"/>
                              </w:rPr>
                              <w:t>9</w:t>
                            </w:r>
                            <w:r w:rsidRPr="00B84A10">
                              <w:rPr>
                                <w:rFonts w:asciiTheme="majorHAnsi" w:hAnsiTheme="majorHAnsi" w:cs="Times New Roman"/>
                                <w:sz w:val="28"/>
                                <w:szCs w:val="24"/>
                              </w:rPr>
                              <w:t>,</w:t>
                            </w:r>
                            <w:r w:rsidRPr="00097906">
                              <w:rPr>
                                <w:rFonts w:asciiTheme="majorHAnsi" w:hAnsiTheme="majorHAnsi" w:cs="Times New Roman"/>
                                <w:sz w:val="28"/>
                                <w:szCs w:val="24"/>
                              </w:rPr>
                              <w:t xml:space="preserve"> the shuttle systems that GVF managed </w:t>
                            </w:r>
                            <w:r w:rsidRPr="008A60DD">
                              <w:rPr>
                                <w:rFonts w:asciiTheme="majorHAnsi" w:hAnsiTheme="majorHAnsi" w:cs="Times New Roman"/>
                                <w:b/>
                                <w:color w:val="0066A4"/>
                                <w:sz w:val="36"/>
                              </w:rPr>
                              <w:t>prevented</w:t>
                            </w:r>
                            <w:r w:rsidR="008A60DD" w:rsidRPr="008A60DD">
                              <w:rPr>
                                <w:rFonts w:asciiTheme="majorHAnsi" w:hAnsiTheme="majorHAnsi" w:cs="Times New Roman"/>
                                <w:b/>
                                <w:color w:val="0066A4"/>
                                <w:sz w:val="36"/>
                              </w:rPr>
                              <w:t xml:space="preserve"> over</w:t>
                            </w:r>
                            <w:r w:rsidRPr="008A60DD">
                              <w:rPr>
                                <w:rFonts w:asciiTheme="majorHAnsi" w:hAnsiTheme="majorHAnsi" w:cs="Times New Roman"/>
                                <w:b/>
                                <w:color w:val="0066A4"/>
                                <w:sz w:val="36"/>
                              </w:rPr>
                              <w:t xml:space="preserve"> 3</w:t>
                            </w:r>
                            <w:r w:rsidR="00C061D1" w:rsidRPr="008A60DD">
                              <w:rPr>
                                <w:rFonts w:asciiTheme="majorHAnsi" w:hAnsiTheme="majorHAnsi" w:cs="Times New Roman"/>
                                <w:b/>
                                <w:color w:val="0066A4"/>
                                <w:sz w:val="36"/>
                              </w:rPr>
                              <w:t>00,000</w:t>
                            </w:r>
                            <w:r w:rsidRPr="008A60DD">
                              <w:rPr>
                                <w:rFonts w:asciiTheme="majorHAnsi" w:hAnsiTheme="majorHAnsi" w:cs="Times New Roman"/>
                                <w:b/>
                                <w:color w:val="0066A4"/>
                                <w:sz w:val="36"/>
                              </w:rPr>
                              <w:t xml:space="preserve"> vehicle miles</w:t>
                            </w:r>
                            <w:r w:rsidRPr="008A60DD">
                              <w:rPr>
                                <w:rFonts w:asciiTheme="majorHAnsi" w:hAnsiTheme="majorHAnsi" w:cs="Times New Roman"/>
                              </w:rPr>
                              <w:t xml:space="preserve"> </w:t>
                            </w:r>
                          </w:p>
                          <w:p w14:paraId="2BF6C24D" w14:textId="77777777" w:rsidR="00097906" w:rsidRPr="00097906" w:rsidRDefault="00C943E8"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on our roadways</w:t>
                            </w:r>
                          </w:p>
                          <w:p w14:paraId="3488C323" w14:textId="77777777" w:rsidR="00097906" w:rsidRPr="003E5E74" w:rsidRDefault="00097906" w:rsidP="0009790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22FB" id="_x0000_s1030" type="#_x0000_t202" style="position:absolute;margin-left:342pt;margin-top:257.25pt;width:180pt;height:95.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" filled="f" stroked="f">
                <v:textbox>
                  <w:txbxContent>
                    <w:p w14:paraId="7B73FE7C" w14:textId="5982DC1D" w:rsidR="00060D87" w:rsidRDefault="00097906" w:rsidP="00097906">
                      <w:pPr>
                        <w:spacing w:after="0" w:line="360" w:lineRule="exact"/>
                        <w:jc w:val="center"/>
                        <w:rPr>
                          <w:rFonts w:asciiTheme="majorHAnsi" w:hAnsiTheme="majorHAnsi" w:cs="Times New Roman"/>
                          <w:sz w:val="24"/>
                          <w:szCs w:val="24"/>
                        </w:rPr>
                      </w:pPr>
                      <w:r w:rsidRPr="00B84A10">
                        <w:rPr>
                          <w:rFonts w:asciiTheme="majorHAnsi" w:hAnsiTheme="majorHAnsi" w:cs="Times New Roman"/>
                          <w:sz w:val="28"/>
                          <w:szCs w:val="24"/>
                        </w:rPr>
                        <w:t>In 201</w:t>
                      </w:r>
                      <w:r w:rsidR="008A60DD">
                        <w:rPr>
                          <w:rFonts w:asciiTheme="majorHAnsi" w:hAnsiTheme="majorHAnsi" w:cs="Times New Roman"/>
                          <w:sz w:val="28"/>
                          <w:szCs w:val="24"/>
                        </w:rPr>
                        <w:t>9</w:t>
                      </w:r>
                      <w:r w:rsidRPr="00B84A10">
                        <w:rPr>
                          <w:rFonts w:asciiTheme="majorHAnsi" w:hAnsiTheme="majorHAnsi" w:cs="Times New Roman"/>
                          <w:sz w:val="28"/>
                          <w:szCs w:val="24"/>
                        </w:rPr>
                        <w:t>,</w:t>
                      </w:r>
                      <w:r w:rsidRPr="00097906">
                        <w:rPr>
                          <w:rFonts w:asciiTheme="majorHAnsi" w:hAnsiTheme="majorHAnsi" w:cs="Times New Roman"/>
                          <w:sz w:val="28"/>
                          <w:szCs w:val="24"/>
                        </w:rPr>
                        <w:t xml:space="preserve"> the shuttle systems that GVF managed </w:t>
                      </w:r>
                      <w:r w:rsidRPr="008A60DD">
                        <w:rPr>
                          <w:rFonts w:asciiTheme="majorHAnsi" w:hAnsiTheme="majorHAnsi" w:cs="Times New Roman"/>
                          <w:b/>
                          <w:color w:val="0066A4"/>
                          <w:sz w:val="36"/>
                        </w:rPr>
                        <w:t>prevented</w:t>
                      </w:r>
                      <w:r w:rsidR="008A60DD" w:rsidRPr="008A60DD">
                        <w:rPr>
                          <w:rFonts w:asciiTheme="majorHAnsi" w:hAnsiTheme="majorHAnsi" w:cs="Times New Roman"/>
                          <w:b/>
                          <w:color w:val="0066A4"/>
                          <w:sz w:val="36"/>
                        </w:rPr>
                        <w:t xml:space="preserve"> over</w:t>
                      </w:r>
                      <w:r w:rsidRPr="008A60DD">
                        <w:rPr>
                          <w:rFonts w:asciiTheme="majorHAnsi" w:hAnsiTheme="majorHAnsi" w:cs="Times New Roman"/>
                          <w:b/>
                          <w:color w:val="0066A4"/>
                          <w:sz w:val="36"/>
                        </w:rPr>
                        <w:t xml:space="preserve"> 3</w:t>
                      </w:r>
                      <w:r w:rsidR="00C061D1" w:rsidRPr="008A60DD">
                        <w:rPr>
                          <w:rFonts w:asciiTheme="majorHAnsi" w:hAnsiTheme="majorHAnsi" w:cs="Times New Roman"/>
                          <w:b/>
                          <w:color w:val="0066A4"/>
                          <w:sz w:val="36"/>
                        </w:rPr>
                        <w:t>00,000</w:t>
                      </w:r>
                      <w:r w:rsidRPr="008A60DD">
                        <w:rPr>
                          <w:rFonts w:asciiTheme="majorHAnsi" w:hAnsiTheme="majorHAnsi" w:cs="Times New Roman"/>
                          <w:b/>
                          <w:color w:val="0066A4"/>
                          <w:sz w:val="36"/>
                        </w:rPr>
                        <w:t xml:space="preserve"> vehicle miles</w:t>
                      </w:r>
                      <w:r w:rsidRPr="008A60DD">
                        <w:rPr>
                          <w:rFonts w:asciiTheme="majorHAnsi" w:hAnsiTheme="majorHAnsi" w:cs="Times New Roman"/>
                        </w:rPr>
                        <w:t xml:space="preserve"> </w:t>
                      </w:r>
                    </w:p>
                    <w:p w14:paraId="2BF6C24D" w14:textId="77777777" w:rsidR="00097906" w:rsidRPr="00097906" w:rsidRDefault="00C943E8"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on our roadways</w:t>
                      </w:r>
                    </w:p>
                    <w:p w14:paraId="3488C323" w14:textId="77777777" w:rsidR="00097906" w:rsidRPr="003E5E74" w:rsidRDefault="00097906" w:rsidP="00097906">
                      <w:pPr>
                        <w:rPr>
                          <w:sz w:val="24"/>
                        </w:rPr>
                      </w:pPr>
                    </w:p>
                  </w:txbxContent>
                </v:textbox>
                <w10:wrap type="square"/>
              </v:shape>
            </w:pict>
          </mc:Fallback>
        </mc:AlternateContent>
      </w:r>
      <w:r w:rsidR="00BD5726">
        <w:rPr>
          <w:noProof/>
        </w:rPr>
        <mc:AlternateContent>
          <mc:Choice Requires="wps">
            <w:drawing>
              <wp:anchor distT="45720" distB="45720" distL="114300" distR="114300" simplePos="0" relativeHeight="251652608" behindDoc="0" locked="0" layoutInCell="1" allowOverlap="1" wp14:anchorId="77BB42F3" wp14:editId="66046E12">
                <wp:simplePos x="0" y="0"/>
                <wp:positionH relativeFrom="column">
                  <wp:posOffset>4343400</wp:posOffset>
                </wp:positionH>
                <wp:positionV relativeFrom="paragraph">
                  <wp:posOffset>1533525</wp:posOffset>
                </wp:positionV>
                <wp:extent cx="2286000" cy="1524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noFill/>
                        <a:ln w="9525">
                          <a:noFill/>
                          <a:miter lim="800000"/>
                          <a:headEnd/>
                          <a:tailEnd/>
                        </a:ln>
                      </wps:spPr>
                      <wps:txbx>
                        <w:txbxContent>
                          <w:p w14:paraId="4674888D" w14:textId="77777777" w:rsidR="003E5E74" w:rsidRPr="00BD5726" w:rsidRDefault="00BD5726" w:rsidP="00BD5726">
                            <w:pPr>
                              <w:spacing w:after="0" w:line="360" w:lineRule="exact"/>
                              <w:jc w:val="center"/>
                              <w:rPr>
                                <w:rFonts w:asciiTheme="majorHAnsi" w:hAnsiTheme="majorHAnsi" w:cs="Times New Roman"/>
                                <w:b/>
                                <w:color w:val="0066A4"/>
                                <w:sz w:val="40"/>
                                <w:szCs w:val="24"/>
                              </w:rPr>
                            </w:pPr>
                            <w:r>
                              <w:rPr>
                                <w:rFonts w:asciiTheme="majorHAnsi" w:hAnsiTheme="majorHAnsi" w:cs="Times New Roman"/>
                                <w:b/>
                                <w:color w:val="0066A4"/>
                                <w:sz w:val="40"/>
                                <w:szCs w:val="24"/>
                              </w:rPr>
                              <w:t xml:space="preserve">Our service area has a </w:t>
                            </w:r>
                            <w:r w:rsidRPr="00D402AC">
                              <w:rPr>
                                <w:rFonts w:asciiTheme="majorHAnsi" w:hAnsiTheme="majorHAnsi" w:cs="Times New Roman"/>
                                <w:b/>
                                <w:color w:val="0066A4"/>
                                <w:sz w:val="40"/>
                                <w:szCs w:val="24"/>
                              </w:rPr>
                              <w:t>population</w:t>
                            </w:r>
                            <w:r w:rsidR="003E5E74" w:rsidRPr="00D402AC">
                              <w:rPr>
                                <w:rFonts w:asciiTheme="majorHAnsi" w:hAnsiTheme="majorHAnsi" w:cs="Times New Roman"/>
                                <w:b/>
                                <w:color w:val="0066A4"/>
                                <w:sz w:val="40"/>
                                <w:szCs w:val="24"/>
                              </w:rPr>
                              <w:t xml:space="preserve"> larger</w:t>
                            </w:r>
                            <w:r w:rsidR="003E5E74" w:rsidRPr="00D402AC">
                              <w:rPr>
                                <w:rFonts w:asciiTheme="majorHAnsi" w:hAnsiTheme="majorHAnsi" w:cs="Times New Roman"/>
                                <w:sz w:val="24"/>
                                <w:szCs w:val="24"/>
                              </w:rPr>
                              <w:t xml:space="preserve"> </w:t>
                            </w:r>
                          </w:p>
                          <w:p w14:paraId="7FA77604" w14:textId="77777777" w:rsidR="003E5E74" w:rsidRPr="003E5E74" w:rsidRDefault="00D47F35"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than the C</w:t>
                            </w:r>
                            <w:r w:rsidR="003E5E74" w:rsidRPr="003E5E74">
                              <w:rPr>
                                <w:rFonts w:asciiTheme="majorHAnsi" w:hAnsiTheme="majorHAnsi" w:cs="Times New Roman"/>
                                <w:sz w:val="28"/>
                                <w:szCs w:val="24"/>
                              </w:rPr>
                              <w:t>ities of:</w:t>
                            </w:r>
                          </w:p>
                          <w:p w14:paraId="56676DC4" w14:textId="77777777" w:rsidR="003E5E74" w:rsidRPr="003E5E74" w:rsidRDefault="003E5E74" w:rsidP="00BD5726">
                            <w:pPr>
                              <w:spacing w:after="0" w:line="360" w:lineRule="exact"/>
                              <w:jc w:val="center"/>
                              <w:rPr>
                                <w:rFonts w:asciiTheme="majorHAnsi" w:hAnsiTheme="majorHAnsi" w:cs="Times New Roman"/>
                                <w:b/>
                                <w:sz w:val="28"/>
                                <w:szCs w:val="24"/>
                              </w:rPr>
                            </w:pPr>
                            <w:r w:rsidRPr="003E5E74">
                              <w:rPr>
                                <w:rFonts w:asciiTheme="majorHAnsi" w:hAnsiTheme="majorHAnsi" w:cs="Times New Roman"/>
                                <w:b/>
                                <w:sz w:val="28"/>
                                <w:szCs w:val="24"/>
                              </w:rPr>
                              <w:t>Dallas, San Jose, Austin, San Francisco, Seattle, Denver, Washington D.C. and Boston</w:t>
                            </w:r>
                          </w:p>
                          <w:p w14:paraId="58EACAD9" w14:textId="77777777" w:rsidR="003E5E74" w:rsidRPr="003E5E74" w:rsidRDefault="003E5E74" w:rsidP="00097906">
                            <w:pPr>
                              <w:spacing w:line="360" w:lineRule="exact"/>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B42F3" id="_x0000_s1031" type="#_x0000_t202" style="position:absolute;margin-left:342pt;margin-top:120.75pt;width:180pt;height:1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" filled="f" stroked="f">
                <v:textbox>
                  <w:txbxContent>
                    <w:p w14:paraId="4674888D" w14:textId="77777777" w:rsidR="003E5E74" w:rsidRPr="00BD5726" w:rsidRDefault="00BD5726" w:rsidP="00BD5726">
                      <w:pPr>
                        <w:spacing w:after="0" w:line="360" w:lineRule="exact"/>
                        <w:jc w:val="center"/>
                        <w:rPr>
                          <w:rFonts w:asciiTheme="majorHAnsi" w:hAnsiTheme="majorHAnsi" w:cs="Times New Roman"/>
                          <w:b/>
                          <w:color w:val="0066A4"/>
                          <w:sz w:val="40"/>
                          <w:szCs w:val="24"/>
                        </w:rPr>
                      </w:pPr>
                      <w:r>
                        <w:rPr>
                          <w:rFonts w:asciiTheme="majorHAnsi" w:hAnsiTheme="majorHAnsi" w:cs="Times New Roman"/>
                          <w:b/>
                          <w:color w:val="0066A4"/>
                          <w:sz w:val="40"/>
                          <w:szCs w:val="24"/>
                        </w:rPr>
                        <w:t xml:space="preserve">Our service area has a </w:t>
                      </w:r>
                      <w:r w:rsidRPr="00D402AC">
                        <w:rPr>
                          <w:rFonts w:asciiTheme="majorHAnsi" w:hAnsiTheme="majorHAnsi" w:cs="Times New Roman"/>
                          <w:b/>
                          <w:color w:val="0066A4"/>
                          <w:sz w:val="40"/>
                          <w:szCs w:val="24"/>
                        </w:rPr>
                        <w:t>population</w:t>
                      </w:r>
                      <w:r w:rsidR="003E5E74" w:rsidRPr="00D402AC">
                        <w:rPr>
                          <w:rFonts w:asciiTheme="majorHAnsi" w:hAnsiTheme="majorHAnsi" w:cs="Times New Roman"/>
                          <w:b/>
                          <w:color w:val="0066A4"/>
                          <w:sz w:val="40"/>
                          <w:szCs w:val="24"/>
                        </w:rPr>
                        <w:t xml:space="preserve"> larger</w:t>
                      </w:r>
                      <w:r w:rsidR="003E5E74" w:rsidRPr="00D402AC">
                        <w:rPr>
                          <w:rFonts w:asciiTheme="majorHAnsi" w:hAnsiTheme="majorHAnsi" w:cs="Times New Roman"/>
                          <w:sz w:val="24"/>
                          <w:szCs w:val="24"/>
                        </w:rPr>
                        <w:t xml:space="preserve"> </w:t>
                      </w:r>
                    </w:p>
                    <w:p w14:paraId="7FA77604" w14:textId="77777777" w:rsidR="003E5E74" w:rsidRPr="003E5E74" w:rsidRDefault="00D47F35"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than the C</w:t>
                      </w:r>
                      <w:r w:rsidR="003E5E74" w:rsidRPr="003E5E74">
                        <w:rPr>
                          <w:rFonts w:asciiTheme="majorHAnsi" w:hAnsiTheme="majorHAnsi" w:cs="Times New Roman"/>
                          <w:sz w:val="28"/>
                          <w:szCs w:val="24"/>
                        </w:rPr>
                        <w:t>ities of:</w:t>
                      </w:r>
                    </w:p>
                    <w:p w14:paraId="56676DC4" w14:textId="77777777" w:rsidR="003E5E74" w:rsidRPr="003E5E74" w:rsidRDefault="003E5E74" w:rsidP="00BD5726">
                      <w:pPr>
                        <w:spacing w:after="0" w:line="360" w:lineRule="exact"/>
                        <w:jc w:val="center"/>
                        <w:rPr>
                          <w:rFonts w:asciiTheme="majorHAnsi" w:hAnsiTheme="majorHAnsi" w:cs="Times New Roman"/>
                          <w:b/>
                          <w:sz w:val="28"/>
                          <w:szCs w:val="24"/>
                        </w:rPr>
                      </w:pPr>
                      <w:r w:rsidRPr="003E5E74">
                        <w:rPr>
                          <w:rFonts w:asciiTheme="majorHAnsi" w:hAnsiTheme="majorHAnsi" w:cs="Times New Roman"/>
                          <w:b/>
                          <w:sz w:val="28"/>
                          <w:szCs w:val="24"/>
                        </w:rPr>
                        <w:t>Dallas, San Jose, Austin, San Francisco, Seattle, Denver, Washington D.C. and Boston</w:t>
                      </w:r>
                    </w:p>
                    <w:p w14:paraId="58EACAD9" w14:textId="77777777" w:rsidR="003E5E74" w:rsidRPr="003E5E74" w:rsidRDefault="003E5E74" w:rsidP="00097906">
                      <w:pPr>
                        <w:spacing w:line="360" w:lineRule="exact"/>
                        <w:rPr>
                          <w:sz w:val="24"/>
                        </w:rPr>
                      </w:pPr>
                    </w:p>
                  </w:txbxContent>
                </v:textbox>
                <w10:wrap type="square"/>
              </v:shape>
            </w:pict>
          </mc:Fallback>
        </mc:AlternateContent>
      </w:r>
      <w:r w:rsidR="00BD5726">
        <w:rPr>
          <w:noProof/>
        </w:rPr>
        <mc:AlternateContent>
          <mc:Choice Requires="wps">
            <w:drawing>
              <wp:anchor distT="0" distB="0" distL="114300" distR="114300" simplePos="0" relativeHeight="251665920" behindDoc="0" locked="0" layoutInCell="1" allowOverlap="1" wp14:anchorId="24D0F984" wp14:editId="062C0A24">
                <wp:simplePos x="0" y="0"/>
                <wp:positionH relativeFrom="column">
                  <wp:posOffset>4591050</wp:posOffset>
                </wp:positionH>
                <wp:positionV relativeFrom="paragraph">
                  <wp:posOffset>3171825</wp:posOffset>
                </wp:positionV>
                <wp:extent cx="1838325" cy="0"/>
                <wp:effectExtent l="0" t="0" r="0" b="0"/>
                <wp:wrapNone/>
                <wp:docPr id="29" name="Straight Connector 29"/>
                <wp:cNvGraphicFramePr/>
                <a:graphic xmlns:a="http://schemas.openxmlformats.org/drawingml/2006/main">
                  <a:graphicData uri="http://schemas.microsoft.com/office/word/2010/wordprocessingShape">
                    <wps:wsp>
                      <wps:cNvCnPr/>
                      <wps:spPr>
                        <a:xfrm flipH="1" flipV="1">
                          <a:off x="0" y="0"/>
                          <a:ext cx="1838325" cy="0"/>
                        </a:xfrm>
                        <a:prstGeom prst="line">
                          <a:avLst/>
                        </a:prstGeom>
                        <a:ln w="12700">
                          <a:solidFill>
                            <a:srgbClr val="9C38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F6D6B" id="Straight Connector 29"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249.75pt" to="506.25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" strokecolor="#9c3848" strokeweight="1pt">
                <v:stroke joinstyle="miter"/>
              </v:line>
            </w:pict>
          </mc:Fallback>
        </mc:AlternateContent>
      </w:r>
      <w:r w:rsidR="00BD5726">
        <w:rPr>
          <w:noProof/>
        </w:rPr>
        <mc:AlternateContent>
          <mc:Choice Requires="wps">
            <w:drawing>
              <wp:anchor distT="45720" distB="45720" distL="114300" distR="114300" simplePos="0" relativeHeight="251651584" behindDoc="0" locked="0" layoutInCell="1" allowOverlap="1" wp14:anchorId="77BB42F3" wp14:editId="4170A57E">
                <wp:simplePos x="0" y="0"/>
                <wp:positionH relativeFrom="column">
                  <wp:posOffset>1847850</wp:posOffset>
                </wp:positionH>
                <wp:positionV relativeFrom="paragraph">
                  <wp:posOffset>1485900</wp:posOffset>
                </wp:positionV>
                <wp:extent cx="2276475" cy="17811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781175"/>
                        </a:xfrm>
                        <a:prstGeom prst="rect">
                          <a:avLst/>
                        </a:prstGeom>
                        <a:noFill/>
                        <a:ln w="9525">
                          <a:noFill/>
                          <a:miter lim="800000"/>
                          <a:headEnd/>
                          <a:tailEnd/>
                        </a:ln>
                      </wps:spPr>
                      <wps:txbx>
                        <w:txbxContent>
                          <w:p w14:paraId="6D4EDA59" w14:textId="77777777" w:rsidR="003E5E74" w:rsidRDefault="003E5E74" w:rsidP="00097906">
                            <w:pPr>
                              <w:spacing w:after="0" w:line="360" w:lineRule="exact"/>
                              <w:jc w:val="center"/>
                              <w:rPr>
                                <w:rFonts w:asciiTheme="majorHAnsi" w:hAnsiTheme="majorHAnsi" w:cs="Times New Roman"/>
                                <w:sz w:val="28"/>
                                <w:szCs w:val="24"/>
                              </w:rPr>
                            </w:pPr>
                            <w:r w:rsidRPr="003E5E74">
                              <w:rPr>
                                <w:rFonts w:asciiTheme="majorHAnsi" w:hAnsiTheme="majorHAnsi" w:cs="Times New Roman"/>
                                <w:sz w:val="28"/>
                                <w:szCs w:val="24"/>
                              </w:rPr>
                              <w:t>If you look at th</w:t>
                            </w:r>
                            <w:r w:rsidR="00D47F35">
                              <w:rPr>
                                <w:rFonts w:asciiTheme="majorHAnsi" w:hAnsiTheme="majorHAnsi" w:cs="Times New Roman"/>
                                <w:sz w:val="28"/>
                                <w:szCs w:val="24"/>
                              </w:rPr>
                              <w:t>e surrounding counties and the C</w:t>
                            </w:r>
                            <w:r w:rsidRPr="003E5E74">
                              <w:rPr>
                                <w:rFonts w:asciiTheme="majorHAnsi" w:hAnsiTheme="majorHAnsi" w:cs="Times New Roman"/>
                                <w:sz w:val="28"/>
                                <w:szCs w:val="24"/>
                              </w:rPr>
                              <w:t>ity of Philadelphia</w:t>
                            </w:r>
                            <w:r w:rsidR="00BD5726">
                              <w:rPr>
                                <w:rFonts w:asciiTheme="majorHAnsi" w:hAnsiTheme="majorHAnsi" w:cs="Times New Roman"/>
                                <w:sz w:val="28"/>
                                <w:szCs w:val="24"/>
                              </w:rPr>
                              <w:t>,</w:t>
                            </w:r>
                            <w:r w:rsidRPr="003E5E74">
                              <w:rPr>
                                <w:rFonts w:asciiTheme="majorHAnsi" w:hAnsiTheme="majorHAnsi" w:cs="Times New Roman"/>
                                <w:sz w:val="28"/>
                                <w:szCs w:val="24"/>
                              </w:rPr>
                              <w:t xml:space="preserve"> </w:t>
                            </w:r>
                            <w:r w:rsidR="00BD5726">
                              <w:rPr>
                                <w:rFonts w:asciiTheme="majorHAnsi" w:hAnsiTheme="majorHAnsi" w:cs="Times New Roman"/>
                                <w:sz w:val="28"/>
                                <w:szCs w:val="24"/>
                              </w:rPr>
                              <w:t xml:space="preserve">there are </w:t>
                            </w:r>
                            <w:r w:rsidRPr="003E5E74">
                              <w:rPr>
                                <w:rFonts w:asciiTheme="majorHAnsi" w:hAnsiTheme="majorHAnsi" w:cs="Times New Roman"/>
                                <w:sz w:val="28"/>
                                <w:szCs w:val="24"/>
                              </w:rPr>
                              <w:t>over</w:t>
                            </w:r>
                          </w:p>
                          <w:p w14:paraId="051B7342" w14:textId="77777777" w:rsidR="003E5E74" w:rsidRPr="00D402AC" w:rsidRDefault="003E5E74" w:rsidP="00097906">
                            <w:pPr>
                              <w:spacing w:after="0" w:line="360" w:lineRule="exact"/>
                              <w:jc w:val="center"/>
                              <w:rPr>
                                <w:rFonts w:asciiTheme="majorHAnsi" w:hAnsiTheme="majorHAnsi" w:cs="Times New Roman"/>
                                <w:sz w:val="24"/>
                                <w:szCs w:val="24"/>
                              </w:rPr>
                            </w:pPr>
                            <w:r w:rsidRPr="00D402AC">
                              <w:rPr>
                                <w:rFonts w:asciiTheme="majorHAnsi" w:hAnsiTheme="majorHAnsi" w:cs="Times New Roman"/>
                                <w:b/>
                                <w:color w:val="0066A4"/>
                                <w:sz w:val="40"/>
                                <w:szCs w:val="24"/>
                              </w:rPr>
                              <w:t>4 million residents</w:t>
                            </w:r>
                            <w:r w:rsidRPr="00D402AC">
                              <w:rPr>
                                <w:rFonts w:asciiTheme="majorHAnsi" w:hAnsiTheme="majorHAnsi" w:cs="Times New Roman"/>
                                <w:sz w:val="40"/>
                                <w:szCs w:val="24"/>
                              </w:rPr>
                              <w:t xml:space="preserve"> </w:t>
                            </w:r>
                            <w:r w:rsidRPr="003E5E74">
                              <w:rPr>
                                <w:rFonts w:asciiTheme="majorHAnsi" w:hAnsiTheme="majorHAnsi" w:cs="Times New Roman"/>
                                <w:sz w:val="28"/>
                                <w:szCs w:val="24"/>
                              </w:rPr>
                              <w:t>who live and com</w:t>
                            </w:r>
                            <w:r w:rsidR="00C943E8">
                              <w:rPr>
                                <w:rFonts w:asciiTheme="majorHAnsi" w:hAnsiTheme="majorHAnsi" w:cs="Times New Roman"/>
                                <w:sz w:val="28"/>
                                <w:szCs w:val="24"/>
                              </w:rPr>
                              <w:t>mute throughout Southeastern PA</w:t>
                            </w:r>
                          </w:p>
                          <w:p w14:paraId="09216640" w14:textId="77777777" w:rsidR="003E5E74" w:rsidRPr="003E5E74" w:rsidRDefault="003E5E74" w:rsidP="003E5E7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B42F3" id="_x0000_s1032" type="#_x0000_t202" style="position:absolute;margin-left:145.5pt;margin-top:117pt;width:179.25pt;height:14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" filled="f" stroked="f">
                <v:textbox>
                  <w:txbxContent>
                    <w:p w14:paraId="6D4EDA59" w14:textId="77777777" w:rsidR="003E5E74" w:rsidRDefault="003E5E74" w:rsidP="00097906">
                      <w:pPr>
                        <w:spacing w:after="0" w:line="360" w:lineRule="exact"/>
                        <w:jc w:val="center"/>
                        <w:rPr>
                          <w:rFonts w:asciiTheme="majorHAnsi" w:hAnsiTheme="majorHAnsi" w:cs="Times New Roman"/>
                          <w:sz w:val="28"/>
                          <w:szCs w:val="24"/>
                        </w:rPr>
                      </w:pPr>
                      <w:r w:rsidRPr="003E5E74">
                        <w:rPr>
                          <w:rFonts w:asciiTheme="majorHAnsi" w:hAnsiTheme="majorHAnsi" w:cs="Times New Roman"/>
                          <w:sz w:val="28"/>
                          <w:szCs w:val="24"/>
                        </w:rPr>
                        <w:t>If you look at th</w:t>
                      </w:r>
                      <w:r w:rsidR="00D47F35">
                        <w:rPr>
                          <w:rFonts w:asciiTheme="majorHAnsi" w:hAnsiTheme="majorHAnsi" w:cs="Times New Roman"/>
                          <w:sz w:val="28"/>
                          <w:szCs w:val="24"/>
                        </w:rPr>
                        <w:t>e surrounding counties and the C</w:t>
                      </w:r>
                      <w:r w:rsidRPr="003E5E74">
                        <w:rPr>
                          <w:rFonts w:asciiTheme="majorHAnsi" w:hAnsiTheme="majorHAnsi" w:cs="Times New Roman"/>
                          <w:sz w:val="28"/>
                          <w:szCs w:val="24"/>
                        </w:rPr>
                        <w:t>ity of Philadelphia</w:t>
                      </w:r>
                      <w:r w:rsidR="00BD5726">
                        <w:rPr>
                          <w:rFonts w:asciiTheme="majorHAnsi" w:hAnsiTheme="majorHAnsi" w:cs="Times New Roman"/>
                          <w:sz w:val="28"/>
                          <w:szCs w:val="24"/>
                        </w:rPr>
                        <w:t>,</w:t>
                      </w:r>
                      <w:r w:rsidRPr="003E5E74">
                        <w:rPr>
                          <w:rFonts w:asciiTheme="majorHAnsi" w:hAnsiTheme="majorHAnsi" w:cs="Times New Roman"/>
                          <w:sz w:val="28"/>
                          <w:szCs w:val="24"/>
                        </w:rPr>
                        <w:t xml:space="preserve"> </w:t>
                      </w:r>
                      <w:r w:rsidR="00BD5726">
                        <w:rPr>
                          <w:rFonts w:asciiTheme="majorHAnsi" w:hAnsiTheme="majorHAnsi" w:cs="Times New Roman"/>
                          <w:sz w:val="28"/>
                          <w:szCs w:val="24"/>
                        </w:rPr>
                        <w:t xml:space="preserve">there are </w:t>
                      </w:r>
                      <w:r w:rsidRPr="003E5E74">
                        <w:rPr>
                          <w:rFonts w:asciiTheme="majorHAnsi" w:hAnsiTheme="majorHAnsi" w:cs="Times New Roman"/>
                          <w:sz w:val="28"/>
                          <w:szCs w:val="24"/>
                        </w:rPr>
                        <w:t>over</w:t>
                      </w:r>
                    </w:p>
                    <w:p w14:paraId="051B7342" w14:textId="77777777" w:rsidR="003E5E74" w:rsidRPr="00D402AC" w:rsidRDefault="003E5E74" w:rsidP="00097906">
                      <w:pPr>
                        <w:spacing w:after="0" w:line="360" w:lineRule="exact"/>
                        <w:jc w:val="center"/>
                        <w:rPr>
                          <w:rFonts w:asciiTheme="majorHAnsi" w:hAnsiTheme="majorHAnsi" w:cs="Times New Roman"/>
                          <w:sz w:val="24"/>
                          <w:szCs w:val="24"/>
                        </w:rPr>
                      </w:pPr>
                      <w:r w:rsidRPr="00D402AC">
                        <w:rPr>
                          <w:rFonts w:asciiTheme="majorHAnsi" w:hAnsiTheme="majorHAnsi" w:cs="Times New Roman"/>
                          <w:b/>
                          <w:color w:val="0066A4"/>
                          <w:sz w:val="40"/>
                          <w:szCs w:val="24"/>
                        </w:rPr>
                        <w:t>4 million residents</w:t>
                      </w:r>
                      <w:r w:rsidRPr="00D402AC">
                        <w:rPr>
                          <w:rFonts w:asciiTheme="majorHAnsi" w:hAnsiTheme="majorHAnsi" w:cs="Times New Roman"/>
                          <w:sz w:val="40"/>
                          <w:szCs w:val="24"/>
                        </w:rPr>
                        <w:t xml:space="preserve"> </w:t>
                      </w:r>
                      <w:r w:rsidRPr="003E5E74">
                        <w:rPr>
                          <w:rFonts w:asciiTheme="majorHAnsi" w:hAnsiTheme="majorHAnsi" w:cs="Times New Roman"/>
                          <w:sz w:val="28"/>
                          <w:szCs w:val="24"/>
                        </w:rPr>
                        <w:t>who live and com</w:t>
                      </w:r>
                      <w:r w:rsidR="00C943E8">
                        <w:rPr>
                          <w:rFonts w:asciiTheme="majorHAnsi" w:hAnsiTheme="majorHAnsi" w:cs="Times New Roman"/>
                          <w:sz w:val="28"/>
                          <w:szCs w:val="24"/>
                        </w:rPr>
                        <w:t>mute throughout Southeastern PA</w:t>
                      </w:r>
                    </w:p>
                    <w:p w14:paraId="09216640" w14:textId="77777777" w:rsidR="003E5E74" w:rsidRPr="003E5E74" w:rsidRDefault="003E5E74" w:rsidP="003E5E74">
                      <w:pPr>
                        <w:rPr>
                          <w:sz w:val="24"/>
                        </w:rPr>
                      </w:pPr>
                    </w:p>
                  </w:txbxContent>
                </v:textbox>
                <w10:wrap type="square"/>
              </v:shape>
            </w:pict>
          </mc:Fallback>
        </mc:AlternateContent>
      </w:r>
      <w:r w:rsidR="00F7743B">
        <w:rPr>
          <w:noProof/>
        </w:rPr>
        <mc:AlternateContent>
          <mc:Choice Requires="wps">
            <w:drawing>
              <wp:anchor distT="45720" distB="45720" distL="114300" distR="114300" simplePos="0" relativeHeight="251648512" behindDoc="0" locked="0" layoutInCell="1" allowOverlap="1" wp14:anchorId="2210C410" wp14:editId="7C57A75C">
                <wp:simplePos x="0" y="0"/>
                <wp:positionH relativeFrom="page">
                  <wp:posOffset>209550</wp:posOffset>
                </wp:positionH>
                <wp:positionV relativeFrom="paragraph">
                  <wp:posOffset>228600</wp:posOffset>
                </wp:positionV>
                <wp:extent cx="7429500" cy="72961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7296150"/>
                        </a:xfrm>
                        <a:prstGeom prst="rect">
                          <a:avLst/>
                        </a:prstGeom>
                        <a:noFill/>
                        <a:ln w="9525">
                          <a:noFill/>
                          <a:miter lim="800000"/>
                          <a:headEnd/>
                          <a:tailEnd/>
                        </a:ln>
                      </wps:spPr>
                      <wps:txbx>
                        <w:txbxContent>
                          <w:p w14:paraId="1B6A95C7" w14:textId="7C598E29" w:rsidR="00BD5726" w:rsidRPr="002D4E2E" w:rsidRDefault="002E32C2" w:rsidP="00CD2769">
                            <w:pPr>
                              <w:spacing w:after="0" w:line="240" w:lineRule="auto"/>
                              <w:rPr>
                                <w:rFonts w:cs="Times New Roman"/>
                                <w:b/>
                                <w:sz w:val="26"/>
                                <w:szCs w:val="26"/>
                              </w:rPr>
                            </w:pPr>
                            <w:r>
                              <w:rPr>
                                <w:rFonts w:cs="Times New Roman"/>
                                <w:b/>
                                <w:sz w:val="26"/>
                                <w:szCs w:val="26"/>
                              </w:rPr>
                              <w:br/>
                            </w:r>
                            <w:r w:rsidR="00D570F9">
                              <w:rPr>
                                <w:rFonts w:cs="Times New Roman"/>
                                <w:b/>
                                <w:sz w:val="26"/>
                                <w:szCs w:val="26"/>
                              </w:rPr>
                              <w:t>Celebrating its 30</w:t>
                            </w:r>
                            <w:r w:rsidR="00D570F9" w:rsidRPr="00D570F9">
                              <w:rPr>
                                <w:rFonts w:cs="Times New Roman"/>
                                <w:b/>
                                <w:sz w:val="26"/>
                                <w:szCs w:val="26"/>
                                <w:vertAlign w:val="superscript"/>
                              </w:rPr>
                              <w:t>th</w:t>
                            </w:r>
                            <w:r w:rsidR="00D570F9">
                              <w:rPr>
                                <w:rFonts w:cs="Times New Roman"/>
                                <w:b/>
                                <w:sz w:val="26"/>
                                <w:szCs w:val="26"/>
                              </w:rPr>
                              <w:t xml:space="preserve"> anniversary</w:t>
                            </w:r>
                            <w:r w:rsidR="00CD2769" w:rsidRPr="002D4E2E">
                              <w:rPr>
                                <w:rFonts w:cs="Times New Roman"/>
                                <w:b/>
                                <w:sz w:val="26"/>
                                <w:szCs w:val="26"/>
                              </w:rPr>
                              <w:t xml:space="preserve">, GVF is a non-profit, Transportation </w:t>
                            </w:r>
                            <w:r w:rsidR="00BF6033">
                              <w:rPr>
                                <w:rFonts w:cs="Times New Roman"/>
                                <w:b/>
                                <w:sz w:val="26"/>
                                <w:szCs w:val="26"/>
                              </w:rPr>
                              <w:br/>
                            </w:r>
                            <w:r w:rsidR="00CD2769" w:rsidRPr="002D4E2E">
                              <w:rPr>
                                <w:rFonts w:cs="Times New Roman"/>
                                <w:b/>
                                <w:sz w:val="26"/>
                                <w:szCs w:val="26"/>
                              </w:rPr>
                              <w:t xml:space="preserve">Management Association (TMA), who works with the public and private sectors on advocating and </w:t>
                            </w:r>
                          </w:p>
                          <w:p w14:paraId="2F8591A3" w14:textId="60E0FEFF" w:rsidR="00CD2769" w:rsidRPr="00D402AC" w:rsidRDefault="00CD2769" w:rsidP="00CD2769">
                            <w:pPr>
                              <w:spacing w:after="0" w:line="240" w:lineRule="auto"/>
                              <w:rPr>
                                <w:rFonts w:asciiTheme="majorHAnsi" w:hAnsiTheme="majorHAnsi" w:cs="Times New Roman"/>
                                <w:sz w:val="24"/>
                                <w:szCs w:val="24"/>
                              </w:rPr>
                            </w:pPr>
                            <w:r w:rsidRPr="002D4E2E">
                              <w:rPr>
                                <w:rFonts w:cs="Times New Roman"/>
                                <w:b/>
                                <w:sz w:val="26"/>
                                <w:szCs w:val="26"/>
                              </w:rPr>
                              <w:t>promoting a viable transportation network for the region's economic vitality.</w:t>
                            </w:r>
                          </w:p>
                          <w:p w14:paraId="3230F8ED" w14:textId="77777777" w:rsidR="00CD2769" w:rsidRPr="00D402AC" w:rsidRDefault="00CD2769" w:rsidP="00CD2769">
                            <w:pPr>
                              <w:spacing w:before="120" w:after="120" w:line="240" w:lineRule="auto"/>
                              <w:rPr>
                                <w:rFonts w:asciiTheme="majorHAnsi" w:hAnsiTheme="majorHAnsi" w:cs="Times New Roman"/>
                                <w:b/>
                                <w:sz w:val="28"/>
                                <w:szCs w:val="28"/>
                              </w:rPr>
                            </w:pPr>
                            <w:r w:rsidRPr="00D402AC">
                              <w:rPr>
                                <w:rFonts w:asciiTheme="majorHAnsi" w:hAnsiTheme="majorHAnsi" w:cs="Times New Roman"/>
                                <w:b/>
                                <w:sz w:val="28"/>
                                <w:szCs w:val="28"/>
                              </w:rPr>
                              <w:t>BY THE NUMBERS:</w:t>
                            </w:r>
                          </w:p>
                          <w:p w14:paraId="1BCA665B" w14:textId="77777777" w:rsidR="00CD2769" w:rsidRDefault="00CD2769" w:rsidP="00CD2769">
                            <w:pPr>
                              <w:spacing w:after="0" w:line="240" w:lineRule="auto"/>
                              <w:rPr>
                                <w:rFonts w:asciiTheme="majorHAnsi" w:hAnsiTheme="majorHAnsi" w:cs="Times New Roman"/>
                                <w:sz w:val="24"/>
                                <w:szCs w:val="24"/>
                              </w:rPr>
                            </w:pPr>
                          </w:p>
                          <w:p w14:paraId="3EC564C2" w14:textId="77777777" w:rsidR="003E5E74" w:rsidRDefault="003E5E74" w:rsidP="00CD2769">
                            <w:pPr>
                              <w:spacing w:after="0" w:line="240" w:lineRule="auto"/>
                              <w:rPr>
                                <w:rFonts w:asciiTheme="majorHAnsi" w:hAnsiTheme="majorHAnsi" w:cs="Times New Roman"/>
                                <w:sz w:val="24"/>
                                <w:szCs w:val="24"/>
                              </w:rPr>
                            </w:pPr>
                          </w:p>
                          <w:p w14:paraId="35B74D0E" w14:textId="77777777" w:rsidR="003E5E74" w:rsidRDefault="003E5E74" w:rsidP="00CD2769">
                            <w:pPr>
                              <w:spacing w:after="0" w:line="240" w:lineRule="auto"/>
                              <w:rPr>
                                <w:rFonts w:asciiTheme="majorHAnsi" w:hAnsiTheme="majorHAnsi" w:cs="Times New Roman"/>
                                <w:sz w:val="24"/>
                                <w:szCs w:val="24"/>
                              </w:rPr>
                            </w:pPr>
                          </w:p>
                          <w:p w14:paraId="5413DF1C" w14:textId="77777777" w:rsidR="003E5E74" w:rsidRDefault="003E5E74" w:rsidP="00CD2769">
                            <w:pPr>
                              <w:spacing w:after="0" w:line="240" w:lineRule="auto"/>
                              <w:rPr>
                                <w:rFonts w:asciiTheme="majorHAnsi" w:hAnsiTheme="majorHAnsi" w:cs="Times New Roman"/>
                                <w:sz w:val="24"/>
                                <w:szCs w:val="24"/>
                              </w:rPr>
                            </w:pPr>
                          </w:p>
                          <w:p w14:paraId="19632AE3" w14:textId="77777777" w:rsidR="003E5E74" w:rsidRDefault="003E5E74" w:rsidP="00CD2769">
                            <w:pPr>
                              <w:spacing w:after="0" w:line="240" w:lineRule="auto"/>
                              <w:rPr>
                                <w:rFonts w:asciiTheme="majorHAnsi" w:hAnsiTheme="majorHAnsi" w:cs="Times New Roman"/>
                                <w:sz w:val="24"/>
                                <w:szCs w:val="24"/>
                              </w:rPr>
                            </w:pPr>
                          </w:p>
                          <w:p w14:paraId="0C7107A8" w14:textId="77777777" w:rsidR="003E5E74" w:rsidRDefault="003E5E74" w:rsidP="00CD2769">
                            <w:pPr>
                              <w:spacing w:after="0" w:line="240" w:lineRule="auto"/>
                              <w:rPr>
                                <w:rFonts w:asciiTheme="majorHAnsi" w:hAnsiTheme="majorHAnsi" w:cs="Times New Roman"/>
                                <w:sz w:val="24"/>
                                <w:szCs w:val="24"/>
                              </w:rPr>
                            </w:pPr>
                          </w:p>
                          <w:p w14:paraId="673F6C8E" w14:textId="77777777" w:rsidR="003E5E74" w:rsidRDefault="003E5E74" w:rsidP="00CD2769">
                            <w:pPr>
                              <w:spacing w:after="0" w:line="240" w:lineRule="auto"/>
                              <w:rPr>
                                <w:rFonts w:asciiTheme="majorHAnsi" w:hAnsiTheme="majorHAnsi" w:cs="Times New Roman"/>
                                <w:sz w:val="24"/>
                                <w:szCs w:val="24"/>
                              </w:rPr>
                            </w:pPr>
                          </w:p>
                          <w:p w14:paraId="07346A17" w14:textId="77777777" w:rsidR="003E5E74" w:rsidRDefault="003E5E74" w:rsidP="00CD2769">
                            <w:pPr>
                              <w:spacing w:after="0" w:line="240" w:lineRule="auto"/>
                              <w:rPr>
                                <w:rFonts w:asciiTheme="majorHAnsi" w:hAnsiTheme="majorHAnsi" w:cs="Times New Roman"/>
                                <w:sz w:val="24"/>
                                <w:szCs w:val="24"/>
                              </w:rPr>
                            </w:pPr>
                          </w:p>
                          <w:p w14:paraId="00D6BA6B" w14:textId="77777777" w:rsidR="003E5E74" w:rsidRDefault="003E5E74" w:rsidP="00CD2769">
                            <w:pPr>
                              <w:spacing w:after="0" w:line="240" w:lineRule="auto"/>
                              <w:rPr>
                                <w:rFonts w:asciiTheme="majorHAnsi" w:hAnsiTheme="majorHAnsi" w:cs="Times New Roman"/>
                                <w:sz w:val="24"/>
                                <w:szCs w:val="24"/>
                              </w:rPr>
                            </w:pPr>
                          </w:p>
                          <w:p w14:paraId="48BA47FA" w14:textId="77777777" w:rsidR="003E5E74" w:rsidRDefault="003E5E74" w:rsidP="00CD2769">
                            <w:pPr>
                              <w:spacing w:after="0" w:line="240" w:lineRule="auto"/>
                              <w:rPr>
                                <w:rFonts w:asciiTheme="majorHAnsi" w:hAnsiTheme="majorHAnsi" w:cs="Times New Roman"/>
                                <w:sz w:val="24"/>
                                <w:szCs w:val="24"/>
                              </w:rPr>
                            </w:pPr>
                          </w:p>
                          <w:p w14:paraId="2D682900" w14:textId="77777777" w:rsidR="003E5E74" w:rsidRDefault="003E5E74" w:rsidP="00CD2769">
                            <w:pPr>
                              <w:spacing w:after="0" w:line="240" w:lineRule="auto"/>
                              <w:rPr>
                                <w:rFonts w:asciiTheme="majorHAnsi" w:hAnsiTheme="majorHAnsi" w:cs="Times New Roman"/>
                                <w:sz w:val="24"/>
                                <w:szCs w:val="24"/>
                              </w:rPr>
                            </w:pPr>
                          </w:p>
                          <w:p w14:paraId="0FF9A883" w14:textId="77777777" w:rsidR="003E5E74" w:rsidRDefault="003E5E74" w:rsidP="00CD2769">
                            <w:pPr>
                              <w:spacing w:after="0" w:line="240" w:lineRule="auto"/>
                              <w:rPr>
                                <w:rFonts w:asciiTheme="majorHAnsi" w:hAnsiTheme="majorHAnsi" w:cs="Times New Roman"/>
                                <w:sz w:val="24"/>
                                <w:szCs w:val="24"/>
                              </w:rPr>
                            </w:pPr>
                          </w:p>
                          <w:p w14:paraId="77C27650" w14:textId="77777777" w:rsidR="003E5E74" w:rsidRDefault="003E5E74" w:rsidP="00CD2769">
                            <w:pPr>
                              <w:spacing w:after="0" w:line="240" w:lineRule="auto"/>
                              <w:rPr>
                                <w:rFonts w:asciiTheme="majorHAnsi" w:hAnsiTheme="majorHAnsi" w:cs="Times New Roman"/>
                                <w:sz w:val="24"/>
                                <w:szCs w:val="24"/>
                              </w:rPr>
                            </w:pPr>
                          </w:p>
                          <w:p w14:paraId="7A41DB43" w14:textId="77777777" w:rsidR="003E5E74" w:rsidRDefault="003E5E74" w:rsidP="00CD2769">
                            <w:pPr>
                              <w:spacing w:after="0" w:line="240" w:lineRule="auto"/>
                              <w:rPr>
                                <w:rFonts w:asciiTheme="majorHAnsi" w:hAnsiTheme="majorHAnsi" w:cs="Times New Roman"/>
                                <w:sz w:val="24"/>
                                <w:szCs w:val="24"/>
                              </w:rPr>
                            </w:pPr>
                          </w:p>
                          <w:p w14:paraId="4B859173" w14:textId="77777777" w:rsidR="003E5E74" w:rsidRDefault="003E5E74" w:rsidP="00CD2769">
                            <w:pPr>
                              <w:spacing w:after="0" w:line="240" w:lineRule="auto"/>
                              <w:rPr>
                                <w:rFonts w:asciiTheme="majorHAnsi" w:hAnsiTheme="majorHAnsi" w:cs="Times New Roman"/>
                                <w:sz w:val="24"/>
                                <w:szCs w:val="24"/>
                              </w:rPr>
                            </w:pPr>
                          </w:p>
                          <w:p w14:paraId="5E29C935" w14:textId="77777777" w:rsidR="003E5E74" w:rsidRDefault="003E5E74" w:rsidP="00CD2769">
                            <w:pPr>
                              <w:spacing w:after="0" w:line="240" w:lineRule="auto"/>
                              <w:rPr>
                                <w:rFonts w:asciiTheme="majorHAnsi" w:hAnsiTheme="majorHAnsi" w:cs="Times New Roman"/>
                                <w:sz w:val="24"/>
                                <w:szCs w:val="24"/>
                              </w:rPr>
                            </w:pPr>
                          </w:p>
                          <w:p w14:paraId="0418EDB2" w14:textId="77777777" w:rsidR="003E5E74" w:rsidRDefault="003E5E74" w:rsidP="00CD2769">
                            <w:pPr>
                              <w:spacing w:after="0" w:line="240" w:lineRule="auto"/>
                              <w:rPr>
                                <w:rFonts w:asciiTheme="majorHAnsi" w:hAnsiTheme="majorHAnsi" w:cs="Times New Roman"/>
                                <w:sz w:val="24"/>
                                <w:szCs w:val="24"/>
                              </w:rPr>
                            </w:pPr>
                          </w:p>
                          <w:p w14:paraId="4B63674E" w14:textId="77777777" w:rsidR="003E5E74" w:rsidRDefault="003E5E74" w:rsidP="00CD2769">
                            <w:pPr>
                              <w:spacing w:after="0" w:line="240" w:lineRule="auto"/>
                              <w:rPr>
                                <w:rFonts w:asciiTheme="majorHAnsi" w:hAnsiTheme="majorHAnsi" w:cs="Times New Roman"/>
                                <w:sz w:val="24"/>
                                <w:szCs w:val="24"/>
                              </w:rPr>
                            </w:pPr>
                          </w:p>
                          <w:p w14:paraId="3F7F0A88" w14:textId="77777777" w:rsidR="003E5E74" w:rsidRDefault="003E5E74" w:rsidP="00CD2769">
                            <w:pPr>
                              <w:spacing w:after="0" w:line="240" w:lineRule="auto"/>
                              <w:rPr>
                                <w:rFonts w:asciiTheme="majorHAnsi" w:hAnsiTheme="majorHAnsi" w:cs="Times New Roman"/>
                                <w:sz w:val="24"/>
                                <w:szCs w:val="24"/>
                              </w:rPr>
                            </w:pPr>
                          </w:p>
                          <w:p w14:paraId="07C3CC2A" w14:textId="77777777" w:rsidR="003E5E74" w:rsidRDefault="003E5E74" w:rsidP="00CD2769">
                            <w:pPr>
                              <w:spacing w:after="0" w:line="240" w:lineRule="auto"/>
                              <w:rPr>
                                <w:rFonts w:asciiTheme="majorHAnsi" w:hAnsiTheme="majorHAnsi" w:cs="Times New Roman"/>
                                <w:sz w:val="24"/>
                                <w:szCs w:val="24"/>
                              </w:rPr>
                            </w:pPr>
                          </w:p>
                          <w:p w14:paraId="7D7C290B" w14:textId="77777777" w:rsidR="003E5E74" w:rsidRDefault="003E5E74" w:rsidP="00CD2769">
                            <w:pPr>
                              <w:spacing w:after="0" w:line="240" w:lineRule="auto"/>
                              <w:rPr>
                                <w:rFonts w:asciiTheme="majorHAnsi" w:hAnsiTheme="majorHAnsi" w:cs="Times New Roman"/>
                                <w:sz w:val="24"/>
                                <w:szCs w:val="24"/>
                              </w:rPr>
                            </w:pPr>
                          </w:p>
                          <w:p w14:paraId="1F3F7745" w14:textId="77777777" w:rsidR="003E5E74" w:rsidRDefault="003E5E74" w:rsidP="00CD2769">
                            <w:pPr>
                              <w:spacing w:after="0" w:line="240" w:lineRule="auto"/>
                              <w:rPr>
                                <w:rFonts w:asciiTheme="majorHAnsi" w:hAnsiTheme="majorHAnsi" w:cs="Times New Roman"/>
                                <w:sz w:val="24"/>
                                <w:szCs w:val="24"/>
                              </w:rPr>
                            </w:pPr>
                          </w:p>
                          <w:p w14:paraId="60CF57AC" w14:textId="77777777" w:rsidR="003E5E74" w:rsidRDefault="003E5E74" w:rsidP="00CD2769">
                            <w:pPr>
                              <w:spacing w:after="0" w:line="240" w:lineRule="auto"/>
                              <w:rPr>
                                <w:rFonts w:asciiTheme="majorHAnsi" w:hAnsiTheme="majorHAnsi" w:cs="Times New Roman"/>
                                <w:sz w:val="24"/>
                                <w:szCs w:val="24"/>
                              </w:rPr>
                            </w:pPr>
                          </w:p>
                          <w:p w14:paraId="0D6357E0" w14:textId="77777777" w:rsidR="003E5E74" w:rsidRDefault="003E5E74" w:rsidP="00CD2769">
                            <w:pPr>
                              <w:spacing w:after="0" w:line="240" w:lineRule="auto"/>
                              <w:rPr>
                                <w:rFonts w:asciiTheme="majorHAnsi" w:hAnsiTheme="majorHAnsi" w:cs="Times New Roman"/>
                                <w:sz w:val="24"/>
                                <w:szCs w:val="24"/>
                              </w:rPr>
                            </w:pPr>
                          </w:p>
                          <w:p w14:paraId="372EDF8D" w14:textId="77777777" w:rsidR="00CD2769" w:rsidRPr="004B1188" w:rsidRDefault="00CD2769" w:rsidP="00CD2769">
                            <w:pPr>
                              <w:spacing w:after="0" w:line="240" w:lineRule="auto"/>
                              <w:rPr>
                                <w:rFonts w:asciiTheme="majorHAnsi" w:hAnsiTheme="majorHAnsi" w:cs="Times New Roman"/>
                                <w:sz w:val="24"/>
                                <w:szCs w:val="24"/>
                              </w:rPr>
                            </w:pPr>
                          </w:p>
                          <w:p w14:paraId="51729979" w14:textId="23020B48" w:rsidR="00CD2769" w:rsidRPr="00BD5726" w:rsidRDefault="008B740F" w:rsidP="00CD2769">
                            <w:pPr>
                              <w:spacing w:after="0" w:line="240" w:lineRule="auto"/>
                              <w:rPr>
                                <w:rFonts w:cs="Times New Roman"/>
                                <w:b/>
                                <w:sz w:val="28"/>
                                <w:szCs w:val="24"/>
                              </w:rPr>
                            </w:pPr>
                            <w:r>
                              <w:rPr>
                                <w:rFonts w:cs="Times New Roman"/>
                                <w:b/>
                                <w:sz w:val="28"/>
                                <w:szCs w:val="24"/>
                              </w:rPr>
                              <w:t xml:space="preserve">According to the NY Times, the Philadelphia </w:t>
                            </w:r>
                            <w:r w:rsidR="005C4457">
                              <w:rPr>
                                <w:rFonts w:cs="Times New Roman"/>
                                <w:b/>
                                <w:sz w:val="28"/>
                                <w:szCs w:val="24"/>
                              </w:rPr>
                              <w:t>m</w:t>
                            </w:r>
                            <w:r>
                              <w:rPr>
                                <w:rFonts w:cs="Times New Roman"/>
                                <w:b/>
                                <w:sz w:val="28"/>
                                <w:szCs w:val="24"/>
                              </w:rPr>
                              <w:t>etro region has experienced a 22% increase in auto</w:t>
                            </w:r>
                            <w:r w:rsidR="005C4457">
                              <w:rPr>
                                <w:rFonts w:cs="Times New Roman"/>
                                <w:b/>
                                <w:sz w:val="28"/>
                                <w:szCs w:val="24"/>
                              </w:rPr>
                              <w:t xml:space="preserve"> emissions since 1990. </w:t>
                            </w:r>
                            <w:proofErr w:type="gramStart"/>
                            <w:r w:rsidR="005C4457" w:rsidRPr="005C4457">
                              <w:rPr>
                                <w:rFonts w:cs="Times New Roman"/>
                                <w:b/>
                                <w:sz w:val="28"/>
                                <w:szCs w:val="24"/>
                              </w:rPr>
                              <w:t>In order for</w:t>
                            </w:r>
                            <w:proofErr w:type="gramEnd"/>
                            <w:r w:rsidR="005C4457" w:rsidRPr="005C4457">
                              <w:rPr>
                                <w:rFonts w:cs="Times New Roman"/>
                                <w:b/>
                                <w:sz w:val="28"/>
                                <w:szCs w:val="24"/>
                              </w:rPr>
                              <w:t xml:space="preserve"> this region to remain economically competitive</w:t>
                            </w:r>
                            <w:r w:rsidR="005C4457">
                              <w:rPr>
                                <w:rFonts w:cs="Times New Roman"/>
                                <w:b/>
                                <w:sz w:val="28"/>
                                <w:szCs w:val="24"/>
                              </w:rPr>
                              <w:t>, we cannot build our way out, rather</w:t>
                            </w:r>
                            <w:r w:rsidR="005C4457" w:rsidRPr="005C4457">
                              <w:rPr>
                                <w:rFonts w:cs="Times New Roman"/>
                                <w:b/>
                                <w:sz w:val="28"/>
                                <w:szCs w:val="24"/>
                              </w:rPr>
                              <w:t xml:space="preserve"> we need to</w:t>
                            </w:r>
                            <w:r w:rsidR="005C4457">
                              <w:rPr>
                                <w:rFonts w:cs="Times New Roman"/>
                                <w:b/>
                                <w:sz w:val="28"/>
                                <w:szCs w:val="24"/>
                              </w:rPr>
                              <w:t xml:space="preserve"> be developing creative solutions to reducing congestion. T</w:t>
                            </w:r>
                            <w:r w:rsidR="00CD2769" w:rsidRPr="00BD5726">
                              <w:rPr>
                                <w:rFonts w:cs="Times New Roman"/>
                                <w:b/>
                                <w:sz w:val="28"/>
                                <w:szCs w:val="24"/>
                              </w:rPr>
                              <w:t xml:space="preserve">o advance this agenda, GVF has developed several legislative priorities: </w:t>
                            </w:r>
                          </w:p>
                          <w:p w14:paraId="3476AA0C" w14:textId="0D134269" w:rsidR="00CD2769" w:rsidRPr="007B0D63" w:rsidRDefault="00CD2769" w:rsidP="00CD2769">
                            <w:pPr>
                              <w:spacing w:after="0" w:line="240" w:lineRule="auto"/>
                              <w:rPr>
                                <w:rFonts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0C410" id="_x0000_s1033" type="#_x0000_t202" style="position:absolute;margin-left:16.5pt;margin-top:18pt;width:585pt;height:574.5pt;z-index:251648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" filled="f" stroked="f">
                <v:textbox>
                  <w:txbxContent>
                    <w:p w14:paraId="1B6A95C7" w14:textId="7C598E29" w:rsidR="00BD5726" w:rsidRPr="002D4E2E" w:rsidRDefault="002E32C2" w:rsidP="00CD2769">
                      <w:pPr>
                        <w:spacing w:after="0" w:line="240" w:lineRule="auto"/>
                        <w:rPr>
                          <w:rFonts w:cs="Times New Roman"/>
                          <w:b/>
                          <w:sz w:val="26"/>
                          <w:szCs w:val="26"/>
                        </w:rPr>
                      </w:pPr>
                      <w:r>
                        <w:rPr>
                          <w:rFonts w:cs="Times New Roman"/>
                          <w:b/>
                          <w:sz w:val="26"/>
                          <w:szCs w:val="26"/>
                        </w:rPr>
                        <w:br/>
                      </w:r>
                      <w:r w:rsidR="00D570F9">
                        <w:rPr>
                          <w:rFonts w:cs="Times New Roman"/>
                          <w:b/>
                          <w:sz w:val="26"/>
                          <w:szCs w:val="26"/>
                        </w:rPr>
                        <w:t>Celebrating its 30</w:t>
                      </w:r>
                      <w:r w:rsidR="00D570F9" w:rsidRPr="00D570F9">
                        <w:rPr>
                          <w:rFonts w:cs="Times New Roman"/>
                          <w:b/>
                          <w:sz w:val="26"/>
                          <w:szCs w:val="26"/>
                          <w:vertAlign w:val="superscript"/>
                        </w:rPr>
                        <w:t>th</w:t>
                      </w:r>
                      <w:r w:rsidR="00D570F9">
                        <w:rPr>
                          <w:rFonts w:cs="Times New Roman"/>
                          <w:b/>
                          <w:sz w:val="26"/>
                          <w:szCs w:val="26"/>
                        </w:rPr>
                        <w:t xml:space="preserve"> anniversary</w:t>
                      </w:r>
                      <w:r w:rsidR="00CD2769" w:rsidRPr="002D4E2E">
                        <w:rPr>
                          <w:rFonts w:cs="Times New Roman"/>
                          <w:b/>
                          <w:sz w:val="26"/>
                          <w:szCs w:val="26"/>
                        </w:rPr>
                        <w:t xml:space="preserve">, GVF is a non-profit, Transportation </w:t>
                      </w:r>
                      <w:r w:rsidR="00BF6033">
                        <w:rPr>
                          <w:rFonts w:cs="Times New Roman"/>
                          <w:b/>
                          <w:sz w:val="26"/>
                          <w:szCs w:val="26"/>
                        </w:rPr>
                        <w:br/>
                      </w:r>
                      <w:r w:rsidR="00CD2769" w:rsidRPr="002D4E2E">
                        <w:rPr>
                          <w:rFonts w:cs="Times New Roman"/>
                          <w:b/>
                          <w:sz w:val="26"/>
                          <w:szCs w:val="26"/>
                        </w:rPr>
                        <w:t>Management Association</w:t>
                      </w:r>
                      <w:bookmarkStart w:id="1" w:name="_GoBack"/>
                      <w:bookmarkEnd w:id="1"/>
                      <w:r w:rsidR="00CD2769" w:rsidRPr="002D4E2E">
                        <w:rPr>
                          <w:rFonts w:cs="Times New Roman"/>
                          <w:b/>
                          <w:sz w:val="26"/>
                          <w:szCs w:val="26"/>
                        </w:rPr>
                        <w:t xml:space="preserve"> (TMA), who works with the public and private sectors on advocating and </w:t>
                      </w:r>
                    </w:p>
                    <w:p w14:paraId="2F8591A3" w14:textId="60E0FEFF" w:rsidR="00CD2769" w:rsidRPr="00D402AC" w:rsidRDefault="00CD2769" w:rsidP="00CD2769">
                      <w:pPr>
                        <w:spacing w:after="0" w:line="240" w:lineRule="auto"/>
                        <w:rPr>
                          <w:rFonts w:asciiTheme="majorHAnsi" w:hAnsiTheme="majorHAnsi" w:cs="Times New Roman"/>
                          <w:sz w:val="24"/>
                          <w:szCs w:val="24"/>
                        </w:rPr>
                      </w:pPr>
                      <w:r w:rsidRPr="002D4E2E">
                        <w:rPr>
                          <w:rFonts w:cs="Times New Roman"/>
                          <w:b/>
                          <w:sz w:val="26"/>
                          <w:szCs w:val="26"/>
                        </w:rPr>
                        <w:t>promoting a viable transportation network for the region's economic vitality.</w:t>
                      </w:r>
                    </w:p>
                    <w:p w14:paraId="3230F8ED" w14:textId="77777777" w:rsidR="00CD2769" w:rsidRPr="00D402AC" w:rsidRDefault="00CD2769" w:rsidP="00CD2769">
                      <w:pPr>
                        <w:spacing w:before="120" w:after="120" w:line="240" w:lineRule="auto"/>
                        <w:rPr>
                          <w:rFonts w:asciiTheme="majorHAnsi" w:hAnsiTheme="majorHAnsi" w:cs="Times New Roman"/>
                          <w:b/>
                          <w:sz w:val="28"/>
                          <w:szCs w:val="28"/>
                        </w:rPr>
                      </w:pPr>
                      <w:r w:rsidRPr="00D402AC">
                        <w:rPr>
                          <w:rFonts w:asciiTheme="majorHAnsi" w:hAnsiTheme="majorHAnsi" w:cs="Times New Roman"/>
                          <w:b/>
                          <w:sz w:val="28"/>
                          <w:szCs w:val="28"/>
                        </w:rPr>
                        <w:t>BY THE NUMBERS:</w:t>
                      </w:r>
                    </w:p>
                    <w:p w14:paraId="1BCA665B" w14:textId="77777777" w:rsidR="00CD2769" w:rsidRDefault="00CD2769" w:rsidP="00CD2769">
                      <w:pPr>
                        <w:spacing w:after="0" w:line="240" w:lineRule="auto"/>
                        <w:rPr>
                          <w:rFonts w:asciiTheme="majorHAnsi" w:hAnsiTheme="majorHAnsi" w:cs="Times New Roman"/>
                          <w:sz w:val="24"/>
                          <w:szCs w:val="24"/>
                        </w:rPr>
                      </w:pPr>
                    </w:p>
                    <w:p w14:paraId="3EC564C2" w14:textId="77777777" w:rsidR="003E5E74" w:rsidRDefault="003E5E74" w:rsidP="00CD2769">
                      <w:pPr>
                        <w:spacing w:after="0" w:line="240" w:lineRule="auto"/>
                        <w:rPr>
                          <w:rFonts w:asciiTheme="majorHAnsi" w:hAnsiTheme="majorHAnsi" w:cs="Times New Roman"/>
                          <w:sz w:val="24"/>
                          <w:szCs w:val="24"/>
                        </w:rPr>
                      </w:pPr>
                    </w:p>
                    <w:p w14:paraId="35B74D0E" w14:textId="77777777" w:rsidR="003E5E74" w:rsidRDefault="003E5E74" w:rsidP="00CD2769">
                      <w:pPr>
                        <w:spacing w:after="0" w:line="240" w:lineRule="auto"/>
                        <w:rPr>
                          <w:rFonts w:asciiTheme="majorHAnsi" w:hAnsiTheme="majorHAnsi" w:cs="Times New Roman"/>
                          <w:sz w:val="24"/>
                          <w:szCs w:val="24"/>
                        </w:rPr>
                      </w:pPr>
                    </w:p>
                    <w:p w14:paraId="5413DF1C" w14:textId="77777777" w:rsidR="003E5E74" w:rsidRDefault="003E5E74" w:rsidP="00CD2769">
                      <w:pPr>
                        <w:spacing w:after="0" w:line="240" w:lineRule="auto"/>
                        <w:rPr>
                          <w:rFonts w:asciiTheme="majorHAnsi" w:hAnsiTheme="majorHAnsi" w:cs="Times New Roman"/>
                          <w:sz w:val="24"/>
                          <w:szCs w:val="24"/>
                        </w:rPr>
                      </w:pPr>
                    </w:p>
                    <w:p w14:paraId="19632AE3" w14:textId="77777777" w:rsidR="003E5E74" w:rsidRDefault="003E5E74" w:rsidP="00CD2769">
                      <w:pPr>
                        <w:spacing w:after="0" w:line="240" w:lineRule="auto"/>
                        <w:rPr>
                          <w:rFonts w:asciiTheme="majorHAnsi" w:hAnsiTheme="majorHAnsi" w:cs="Times New Roman"/>
                          <w:sz w:val="24"/>
                          <w:szCs w:val="24"/>
                        </w:rPr>
                      </w:pPr>
                    </w:p>
                    <w:p w14:paraId="0C7107A8" w14:textId="77777777" w:rsidR="003E5E74" w:rsidRDefault="003E5E74" w:rsidP="00CD2769">
                      <w:pPr>
                        <w:spacing w:after="0" w:line="240" w:lineRule="auto"/>
                        <w:rPr>
                          <w:rFonts w:asciiTheme="majorHAnsi" w:hAnsiTheme="majorHAnsi" w:cs="Times New Roman"/>
                          <w:sz w:val="24"/>
                          <w:szCs w:val="24"/>
                        </w:rPr>
                      </w:pPr>
                    </w:p>
                    <w:p w14:paraId="673F6C8E" w14:textId="77777777" w:rsidR="003E5E74" w:rsidRDefault="003E5E74" w:rsidP="00CD2769">
                      <w:pPr>
                        <w:spacing w:after="0" w:line="240" w:lineRule="auto"/>
                        <w:rPr>
                          <w:rFonts w:asciiTheme="majorHAnsi" w:hAnsiTheme="majorHAnsi" w:cs="Times New Roman"/>
                          <w:sz w:val="24"/>
                          <w:szCs w:val="24"/>
                        </w:rPr>
                      </w:pPr>
                    </w:p>
                    <w:p w14:paraId="07346A17" w14:textId="77777777" w:rsidR="003E5E74" w:rsidRDefault="003E5E74" w:rsidP="00CD2769">
                      <w:pPr>
                        <w:spacing w:after="0" w:line="240" w:lineRule="auto"/>
                        <w:rPr>
                          <w:rFonts w:asciiTheme="majorHAnsi" w:hAnsiTheme="majorHAnsi" w:cs="Times New Roman"/>
                          <w:sz w:val="24"/>
                          <w:szCs w:val="24"/>
                        </w:rPr>
                      </w:pPr>
                    </w:p>
                    <w:p w14:paraId="00D6BA6B" w14:textId="77777777" w:rsidR="003E5E74" w:rsidRDefault="003E5E74" w:rsidP="00CD2769">
                      <w:pPr>
                        <w:spacing w:after="0" w:line="240" w:lineRule="auto"/>
                        <w:rPr>
                          <w:rFonts w:asciiTheme="majorHAnsi" w:hAnsiTheme="majorHAnsi" w:cs="Times New Roman"/>
                          <w:sz w:val="24"/>
                          <w:szCs w:val="24"/>
                        </w:rPr>
                      </w:pPr>
                    </w:p>
                    <w:p w14:paraId="48BA47FA" w14:textId="77777777" w:rsidR="003E5E74" w:rsidRDefault="003E5E74" w:rsidP="00CD2769">
                      <w:pPr>
                        <w:spacing w:after="0" w:line="240" w:lineRule="auto"/>
                        <w:rPr>
                          <w:rFonts w:asciiTheme="majorHAnsi" w:hAnsiTheme="majorHAnsi" w:cs="Times New Roman"/>
                          <w:sz w:val="24"/>
                          <w:szCs w:val="24"/>
                        </w:rPr>
                      </w:pPr>
                    </w:p>
                    <w:p w14:paraId="2D682900" w14:textId="77777777" w:rsidR="003E5E74" w:rsidRDefault="003E5E74" w:rsidP="00CD2769">
                      <w:pPr>
                        <w:spacing w:after="0" w:line="240" w:lineRule="auto"/>
                        <w:rPr>
                          <w:rFonts w:asciiTheme="majorHAnsi" w:hAnsiTheme="majorHAnsi" w:cs="Times New Roman"/>
                          <w:sz w:val="24"/>
                          <w:szCs w:val="24"/>
                        </w:rPr>
                      </w:pPr>
                    </w:p>
                    <w:p w14:paraId="0FF9A883" w14:textId="77777777" w:rsidR="003E5E74" w:rsidRDefault="003E5E74" w:rsidP="00CD2769">
                      <w:pPr>
                        <w:spacing w:after="0" w:line="240" w:lineRule="auto"/>
                        <w:rPr>
                          <w:rFonts w:asciiTheme="majorHAnsi" w:hAnsiTheme="majorHAnsi" w:cs="Times New Roman"/>
                          <w:sz w:val="24"/>
                          <w:szCs w:val="24"/>
                        </w:rPr>
                      </w:pPr>
                    </w:p>
                    <w:p w14:paraId="77C27650" w14:textId="77777777" w:rsidR="003E5E74" w:rsidRDefault="003E5E74" w:rsidP="00CD2769">
                      <w:pPr>
                        <w:spacing w:after="0" w:line="240" w:lineRule="auto"/>
                        <w:rPr>
                          <w:rFonts w:asciiTheme="majorHAnsi" w:hAnsiTheme="majorHAnsi" w:cs="Times New Roman"/>
                          <w:sz w:val="24"/>
                          <w:szCs w:val="24"/>
                        </w:rPr>
                      </w:pPr>
                    </w:p>
                    <w:p w14:paraId="7A41DB43" w14:textId="77777777" w:rsidR="003E5E74" w:rsidRDefault="003E5E74" w:rsidP="00CD2769">
                      <w:pPr>
                        <w:spacing w:after="0" w:line="240" w:lineRule="auto"/>
                        <w:rPr>
                          <w:rFonts w:asciiTheme="majorHAnsi" w:hAnsiTheme="majorHAnsi" w:cs="Times New Roman"/>
                          <w:sz w:val="24"/>
                          <w:szCs w:val="24"/>
                        </w:rPr>
                      </w:pPr>
                    </w:p>
                    <w:p w14:paraId="4B859173" w14:textId="77777777" w:rsidR="003E5E74" w:rsidRDefault="003E5E74" w:rsidP="00CD2769">
                      <w:pPr>
                        <w:spacing w:after="0" w:line="240" w:lineRule="auto"/>
                        <w:rPr>
                          <w:rFonts w:asciiTheme="majorHAnsi" w:hAnsiTheme="majorHAnsi" w:cs="Times New Roman"/>
                          <w:sz w:val="24"/>
                          <w:szCs w:val="24"/>
                        </w:rPr>
                      </w:pPr>
                    </w:p>
                    <w:p w14:paraId="5E29C935" w14:textId="77777777" w:rsidR="003E5E74" w:rsidRDefault="003E5E74" w:rsidP="00CD2769">
                      <w:pPr>
                        <w:spacing w:after="0" w:line="240" w:lineRule="auto"/>
                        <w:rPr>
                          <w:rFonts w:asciiTheme="majorHAnsi" w:hAnsiTheme="majorHAnsi" w:cs="Times New Roman"/>
                          <w:sz w:val="24"/>
                          <w:szCs w:val="24"/>
                        </w:rPr>
                      </w:pPr>
                    </w:p>
                    <w:p w14:paraId="0418EDB2" w14:textId="77777777" w:rsidR="003E5E74" w:rsidRDefault="003E5E74" w:rsidP="00CD2769">
                      <w:pPr>
                        <w:spacing w:after="0" w:line="240" w:lineRule="auto"/>
                        <w:rPr>
                          <w:rFonts w:asciiTheme="majorHAnsi" w:hAnsiTheme="majorHAnsi" w:cs="Times New Roman"/>
                          <w:sz w:val="24"/>
                          <w:szCs w:val="24"/>
                        </w:rPr>
                      </w:pPr>
                    </w:p>
                    <w:p w14:paraId="4B63674E" w14:textId="77777777" w:rsidR="003E5E74" w:rsidRDefault="003E5E74" w:rsidP="00CD2769">
                      <w:pPr>
                        <w:spacing w:after="0" w:line="240" w:lineRule="auto"/>
                        <w:rPr>
                          <w:rFonts w:asciiTheme="majorHAnsi" w:hAnsiTheme="majorHAnsi" w:cs="Times New Roman"/>
                          <w:sz w:val="24"/>
                          <w:szCs w:val="24"/>
                        </w:rPr>
                      </w:pPr>
                    </w:p>
                    <w:p w14:paraId="3F7F0A88" w14:textId="77777777" w:rsidR="003E5E74" w:rsidRDefault="003E5E74" w:rsidP="00CD2769">
                      <w:pPr>
                        <w:spacing w:after="0" w:line="240" w:lineRule="auto"/>
                        <w:rPr>
                          <w:rFonts w:asciiTheme="majorHAnsi" w:hAnsiTheme="majorHAnsi" w:cs="Times New Roman"/>
                          <w:sz w:val="24"/>
                          <w:szCs w:val="24"/>
                        </w:rPr>
                      </w:pPr>
                    </w:p>
                    <w:p w14:paraId="07C3CC2A" w14:textId="77777777" w:rsidR="003E5E74" w:rsidRDefault="003E5E74" w:rsidP="00CD2769">
                      <w:pPr>
                        <w:spacing w:after="0" w:line="240" w:lineRule="auto"/>
                        <w:rPr>
                          <w:rFonts w:asciiTheme="majorHAnsi" w:hAnsiTheme="majorHAnsi" w:cs="Times New Roman"/>
                          <w:sz w:val="24"/>
                          <w:szCs w:val="24"/>
                        </w:rPr>
                      </w:pPr>
                    </w:p>
                    <w:p w14:paraId="7D7C290B" w14:textId="77777777" w:rsidR="003E5E74" w:rsidRDefault="003E5E74" w:rsidP="00CD2769">
                      <w:pPr>
                        <w:spacing w:after="0" w:line="240" w:lineRule="auto"/>
                        <w:rPr>
                          <w:rFonts w:asciiTheme="majorHAnsi" w:hAnsiTheme="majorHAnsi" w:cs="Times New Roman"/>
                          <w:sz w:val="24"/>
                          <w:szCs w:val="24"/>
                        </w:rPr>
                      </w:pPr>
                    </w:p>
                    <w:p w14:paraId="1F3F7745" w14:textId="77777777" w:rsidR="003E5E74" w:rsidRDefault="003E5E74" w:rsidP="00CD2769">
                      <w:pPr>
                        <w:spacing w:after="0" w:line="240" w:lineRule="auto"/>
                        <w:rPr>
                          <w:rFonts w:asciiTheme="majorHAnsi" w:hAnsiTheme="majorHAnsi" w:cs="Times New Roman"/>
                          <w:sz w:val="24"/>
                          <w:szCs w:val="24"/>
                        </w:rPr>
                      </w:pPr>
                    </w:p>
                    <w:p w14:paraId="60CF57AC" w14:textId="77777777" w:rsidR="003E5E74" w:rsidRDefault="003E5E74" w:rsidP="00CD2769">
                      <w:pPr>
                        <w:spacing w:after="0" w:line="240" w:lineRule="auto"/>
                        <w:rPr>
                          <w:rFonts w:asciiTheme="majorHAnsi" w:hAnsiTheme="majorHAnsi" w:cs="Times New Roman"/>
                          <w:sz w:val="24"/>
                          <w:szCs w:val="24"/>
                        </w:rPr>
                      </w:pPr>
                    </w:p>
                    <w:p w14:paraId="0D6357E0" w14:textId="77777777" w:rsidR="003E5E74" w:rsidRDefault="003E5E74" w:rsidP="00CD2769">
                      <w:pPr>
                        <w:spacing w:after="0" w:line="240" w:lineRule="auto"/>
                        <w:rPr>
                          <w:rFonts w:asciiTheme="majorHAnsi" w:hAnsiTheme="majorHAnsi" w:cs="Times New Roman"/>
                          <w:sz w:val="24"/>
                          <w:szCs w:val="24"/>
                        </w:rPr>
                      </w:pPr>
                    </w:p>
                    <w:p w14:paraId="372EDF8D" w14:textId="77777777" w:rsidR="00CD2769" w:rsidRPr="004B1188" w:rsidRDefault="00CD2769" w:rsidP="00CD2769">
                      <w:pPr>
                        <w:spacing w:after="0" w:line="240" w:lineRule="auto"/>
                        <w:rPr>
                          <w:rFonts w:asciiTheme="majorHAnsi" w:hAnsiTheme="majorHAnsi" w:cs="Times New Roman"/>
                          <w:sz w:val="24"/>
                          <w:szCs w:val="24"/>
                        </w:rPr>
                      </w:pPr>
                    </w:p>
                    <w:p w14:paraId="51729979" w14:textId="23020B48" w:rsidR="00CD2769" w:rsidRPr="00BD5726" w:rsidRDefault="008B740F" w:rsidP="00CD2769">
                      <w:pPr>
                        <w:spacing w:after="0" w:line="240" w:lineRule="auto"/>
                        <w:rPr>
                          <w:rFonts w:cs="Times New Roman"/>
                          <w:b/>
                          <w:sz w:val="28"/>
                          <w:szCs w:val="24"/>
                        </w:rPr>
                      </w:pPr>
                      <w:r>
                        <w:rPr>
                          <w:rFonts w:cs="Times New Roman"/>
                          <w:b/>
                          <w:sz w:val="28"/>
                          <w:szCs w:val="24"/>
                        </w:rPr>
                        <w:t xml:space="preserve">According to the NY Times, the Philadelphia </w:t>
                      </w:r>
                      <w:r w:rsidR="005C4457">
                        <w:rPr>
                          <w:rFonts w:cs="Times New Roman"/>
                          <w:b/>
                          <w:sz w:val="28"/>
                          <w:szCs w:val="24"/>
                        </w:rPr>
                        <w:t>m</w:t>
                      </w:r>
                      <w:r>
                        <w:rPr>
                          <w:rFonts w:cs="Times New Roman"/>
                          <w:b/>
                          <w:sz w:val="28"/>
                          <w:szCs w:val="24"/>
                        </w:rPr>
                        <w:t>etro region has experienced a 22% increase in auto</w:t>
                      </w:r>
                      <w:r w:rsidR="005C4457">
                        <w:rPr>
                          <w:rFonts w:cs="Times New Roman"/>
                          <w:b/>
                          <w:sz w:val="28"/>
                          <w:szCs w:val="24"/>
                        </w:rPr>
                        <w:t xml:space="preserve"> emissions since 1990. </w:t>
                      </w:r>
                      <w:r w:rsidR="005C4457" w:rsidRPr="005C4457">
                        <w:rPr>
                          <w:rFonts w:cs="Times New Roman"/>
                          <w:b/>
                          <w:sz w:val="28"/>
                          <w:szCs w:val="24"/>
                        </w:rPr>
                        <w:t>In order for this region to remain economically competitive</w:t>
                      </w:r>
                      <w:r w:rsidR="005C4457">
                        <w:rPr>
                          <w:rFonts w:cs="Times New Roman"/>
                          <w:b/>
                          <w:sz w:val="28"/>
                          <w:szCs w:val="24"/>
                        </w:rPr>
                        <w:t>, we cannot build our way out, rather</w:t>
                      </w:r>
                      <w:r w:rsidR="005C4457" w:rsidRPr="005C4457">
                        <w:rPr>
                          <w:rFonts w:cs="Times New Roman"/>
                          <w:b/>
                          <w:sz w:val="28"/>
                          <w:szCs w:val="24"/>
                        </w:rPr>
                        <w:t xml:space="preserve"> we need to</w:t>
                      </w:r>
                      <w:r w:rsidR="005C4457">
                        <w:rPr>
                          <w:rFonts w:cs="Times New Roman"/>
                          <w:b/>
                          <w:sz w:val="28"/>
                          <w:szCs w:val="24"/>
                        </w:rPr>
                        <w:t xml:space="preserve"> be developing creative solutions to reducing congestion. T</w:t>
                      </w:r>
                      <w:r w:rsidR="00CD2769" w:rsidRPr="00BD5726">
                        <w:rPr>
                          <w:rFonts w:cs="Times New Roman"/>
                          <w:b/>
                          <w:sz w:val="28"/>
                          <w:szCs w:val="24"/>
                        </w:rPr>
                        <w:t xml:space="preserve">o advance this agenda, GVF has developed several legislative priorities: </w:t>
                      </w:r>
                    </w:p>
                    <w:p w14:paraId="3476AA0C" w14:textId="0D134269" w:rsidR="00CD2769" w:rsidRPr="007B0D63" w:rsidRDefault="00CD2769" w:rsidP="00CD2769">
                      <w:pPr>
                        <w:spacing w:after="0" w:line="240" w:lineRule="auto"/>
                        <w:rPr>
                          <w:rFonts w:cs="Times New Roman"/>
                          <w:sz w:val="24"/>
                          <w:szCs w:val="24"/>
                        </w:rPr>
                      </w:pPr>
                    </w:p>
                  </w:txbxContent>
                </v:textbox>
                <w10:wrap type="square" anchorx="page"/>
              </v:shape>
            </w:pict>
          </mc:Fallback>
        </mc:AlternateContent>
      </w:r>
      <w:r w:rsidR="00C943E8">
        <w:rPr>
          <w:noProof/>
        </w:rPr>
        <mc:AlternateContent>
          <mc:Choice Requires="wps">
            <w:drawing>
              <wp:anchor distT="0" distB="0" distL="114300" distR="114300" simplePos="0" relativeHeight="251663872" behindDoc="0" locked="0" layoutInCell="1" allowOverlap="1" wp14:anchorId="24D0F984" wp14:editId="712F5748">
                <wp:simplePos x="0" y="0"/>
                <wp:positionH relativeFrom="column">
                  <wp:posOffset>2114550</wp:posOffset>
                </wp:positionH>
                <wp:positionV relativeFrom="paragraph">
                  <wp:posOffset>3286125</wp:posOffset>
                </wp:positionV>
                <wp:extent cx="1838325" cy="0"/>
                <wp:effectExtent l="0" t="0" r="0" b="0"/>
                <wp:wrapNone/>
                <wp:docPr id="25" name="Straight Connector 25"/>
                <wp:cNvGraphicFramePr/>
                <a:graphic xmlns:a="http://schemas.openxmlformats.org/drawingml/2006/main">
                  <a:graphicData uri="http://schemas.microsoft.com/office/word/2010/wordprocessingShape">
                    <wps:wsp>
                      <wps:cNvCnPr/>
                      <wps:spPr>
                        <a:xfrm flipH="1" flipV="1">
                          <a:off x="0" y="0"/>
                          <a:ext cx="1838325" cy="0"/>
                        </a:xfrm>
                        <a:prstGeom prst="line">
                          <a:avLst/>
                        </a:prstGeom>
                        <a:ln w="12700">
                          <a:solidFill>
                            <a:srgbClr val="9C38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6E413" id="Straight Connector 25"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58.75pt" to="311.2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" strokecolor="#9c3848" strokeweight="1pt">
                <v:stroke joinstyle="miter"/>
              </v:line>
            </w:pict>
          </mc:Fallback>
        </mc:AlternateContent>
      </w:r>
      <w:r w:rsidR="00C943E8">
        <w:rPr>
          <w:noProof/>
        </w:rPr>
        <mc:AlternateContent>
          <mc:Choice Requires="wps">
            <w:drawing>
              <wp:anchor distT="45720" distB="45720" distL="114300" distR="114300" simplePos="0" relativeHeight="251656704" behindDoc="0" locked="0" layoutInCell="1" allowOverlap="1" wp14:anchorId="372922FB" wp14:editId="402FBE5E">
                <wp:simplePos x="0" y="0"/>
                <wp:positionH relativeFrom="column">
                  <wp:posOffset>-571500</wp:posOffset>
                </wp:positionH>
                <wp:positionV relativeFrom="paragraph">
                  <wp:posOffset>4495800</wp:posOffset>
                </wp:positionV>
                <wp:extent cx="2286000" cy="14859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noFill/>
                        <a:ln w="9525">
                          <a:noFill/>
                          <a:miter lim="800000"/>
                          <a:headEnd/>
                          <a:tailEnd/>
                        </a:ln>
                      </wps:spPr>
                      <wps:txbx>
                        <w:txbxContent>
                          <w:p w14:paraId="3D3703EB" w14:textId="73EAEC3C" w:rsidR="00097906" w:rsidRPr="00C943E8" w:rsidRDefault="00044858" w:rsidP="00C943E8">
                            <w:pPr>
                              <w:spacing w:before="100" w:beforeAutospacing="1" w:after="100" w:afterAutospacing="1" w:line="360" w:lineRule="exact"/>
                              <w:jc w:val="center"/>
                              <w:rPr>
                                <w:rFonts w:asciiTheme="majorHAnsi" w:hAnsiTheme="majorHAnsi" w:cs="Times New Roman"/>
                                <w:sz w:val="28"/>
                                <w:szCs w:val="24"/>
                              </w:rPr>
                            </w:pPr>
                            <w:r>
                              <w:rPr>
                                <w:rFonts w:asciiTheme="majorHAnsi" w:hAnsiTheme="majorHAnsi" w:cs="Times New Roman"/>
                                <w:sz w:val="28"/>
                                <w:szCs w:val="24"/>
                              </w:rPr>
                              <w:t>Through our Annual TDM Awards P</w:t>
                            </w:r>
                            <w:r w:rsidR="00097906" w:rsidRPr="00C943E8">
                              <w:rPr>
                                <w:rFonts w:asciiTheme="majorHAnsi" w:hAnsiTheme="majorHAnsi" w:cs="Times New Roman"/>
                                <w:sz w:val="28"/>
                                <w:szCs w:val="24"/>
                              </w:rPr>
                              <w:t>rogram</w:t>
                            </w:r>
                            <w:r w:rsidR="00BD5726">
                              <w:rPr>
                                <w:rFonts w:asciiTheme="majorHAnsi" w:hAnsiTheme="majorHAnsi" w:cs="Times New Roman"/>
                                <w:sz w:val="28"/>
                                <w:szCs w:val="24"/>
                              </w:rPr>
                              <w:t>,</w:t>
                            </w:r>
                            <w:r w:rsidR="00097906" w:rsidRPr="00C943E8">
                              <w:rPr>
                                <w:rFonts w:asciiTheme="majorHAnsi" w:hAnsiTheme="majorHAnsi" w:cs="Times New Roman"/>
                                <w:sz w:val="28"/>
                                <w:szCs w:val="24"/>
                              </w:rPr>
                              <w:t xml:space="preserve"> we’ve </w:t>
                            </w:r>
                            <w:r w:rsidR="00ED02BA">
                              <w:rPr>
                                <w:rFonts w:asciiTheme="majorHAnsi" w:hAnsiTheme="majorHAnsi" w:cs="Times New Roman"/>
                                <w:sz w:val="28"/>
                                <w:szCs w:val="24"/>
                              </w:rPr>
                              <w:t xml:space="preserve">given out over </w:t>
                            </w:r>
                            <w:r w:rsidR="00C943E8">
                              <w:rPr>
                                <w:rFonts w:asciiTheme="majorHAnsi" w:hAnsiTheme="majorHAnsi" w:cs="Times New Roman"/>
                                <w:sz w:val="28"/>
                                <w:szCs w:val="24"/>
                              </w:rPr>
                              <w:br/>
                            </w:r>
                            <w:r w:rsidR="00CF7B59" w:rsidRPr="00ED02BA">
                              <w:rPr>
                                <w:rFonts w:asciiTheme="majorHAnsi" w:hAnsiTheme="majorHAnsi" w:cs="Times New Roman"/>
                                <w:b/>
                                <w:color w:val="0066A4"/>
                                <w:sz w:val="36"/>
                              </w:rPr>
                              <w:t>25</w:t>
                            </w:r>
                            <w:r w:rsidR="00ED02BA" w:rsidRPr="00ED02BA">
                              <w:rPr>
                                <w:rFonts w:asciiTheme="majorHAnsi" w:hAnsiTheme="majorHAnsi" w:cs="Times New Roman"/>
                                <w:b/>
                                <w:color w:val="0066A4"/>
                                <w:sz w:val="36"/>
                              </w:rPr>
                              <w:t xml:space="preserve">0 recognitions which </w:t>
                            </w:r>
                            <w:r w:rsidR="00C943E8" w:rsidRPr="00ED02BA">
                              <w:rPr>
                                <w:rFonts w:asciiTheme="majorHAnsi" w:hAnsiTheme="majorHAnsi" w:cs="Times New Roman"/>
                                <w:b/>
                                <w:color w:val="0066A4"/>
                                <w:sz w:val="36"/>
                              </w:rPr>
                              <w:t>represent</w:t>
                            </w:r>
                            <w:r w:rsidR="00ED02BA">
                              <w:rPr>
                                <w:rFonts w:asciiTheme="majorHAnsi" w:hAnsiTheme="majorHAnsi" w:cs="Times New Roman"/>
                                <w:b/>
                                <w:color w:val="0066A4"/>
                                <w:sz w:val="36"/>
                              </w:rPr>
                              <w:t>s over 60</w:t>
                            </w:r>
                            <w:r w:rsidR="00EC2C9B" w:rsidRPr="00ED02BA">
                              <w:rPr>
                                <w:rFonts w:asciiTheme="majorHAnsi" w:hAnsiTheme="majorHAnsi" w:cs="Times New Roman"/>
                                <w:b/>
                                <w:color w:val="0066A4"/>
                                <w:sz w:val="36"/>
                              </w:rPr>
                              <w:t>0</w:t>
                            </w:r>
                            <w:r w:rsidR="00C943E8" w:rsidRPr="00ED02BA">
                              <w:rPr>
                                <w:rFonts w:asciiTheme="majorHAnsi" w:hAnsiTheme="majorHAnsi" w:cs="Times New Roman"/>
                                <w:b/>
                                <w:color w:val="0066A4"/>
                                <w:sz w:val="36"/>
                              </w:rPr>
                              <w:t>,000 commuters</w:t>
                            </w:r>
                          </w:p>
                          <w:p w14:paraId="029E1C9A" w14:textId="77777777" w:rsidR="00097906" w:rsidRPr="003E5E74" w:rsidRDefault="00097906" w:rsidP="0009790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22FB" id="_x0000_s1034" type="#_x0000_t202" style="position:absolute;margin-left:-45pt;margin-top:354pt;width:180pt;height:11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" filled="f" stroked="f">
                <v:textbox>
                  <w:txbxContent>
                    <w:p w14:paraId="3D3703EB" w14:textId="73EAEC3C" w:rsidR="00097906" w:rsidRPr="00C943E8" w:rsidRDefault="00044858" w:rsidP="00C943E8">
                      <w:pPr>
                        <w:spacing w:before="100" w:beforeAutospacing="1" w:after="100" w:afterAutospacing="1" w:line="360" w:lineRule="exact"/>
                        <w:jc w:val="center"/>
                        <w:rPr>
                          <w:rFonts w:asciiTheme="majorHAnsi" w:hAnsiTheme="majorHAnsi" w:cs="Times New Roman"/>
                          <w:sz w:val="28"/>
                          <w:szCs w:val="24"/>
                        </w:rPr>
                      </w:pPr>
                      <w:r>
                        <w:rPr>
                          <w:rFonts w:asciiTheme="majorHAnsi" w:hAnsiTheme="majorHAnsi" w:cs="Times New Roman"/>
                          <w:sz w:val="28"/>
                          <w:szCs w:val="24"/>
                        </w:rPr>
                        <w:t>Through our Annual TDM Awards P</w:t>
                      </w:r>
                      <w:r w:rsidR="00097906" w:rsidRPr="00C943E8">
                        <w:rPr>
                          <w:rFonts w:asciiTheme="majorHAnsi" w:hAnsiTheme="majorHAnsi" w:cs="Times New Roman"/>
                          <w:sz w:val="28"/>
                          <w:szCs w:val="24"/>
                        </w:rPr>
                        <w:t>rogram</w:t>
                      </w:r>
                      <w:r w:rsidR="00BD5726">
                        <w:rPr>
                          <w:rFonts w:asciiTheme="majorHAnsi" w:hAnsiTheme="majorHAnsi" w:cs="Times New Roman"/>
                          <w:sz w:val="28"/>
                          <w:szCs w:val="24"/>
                        </w:rPr>
                        <w:t>,</w:t>
                      </w:r>
                      <w:r w:rsidR="00097906" w:rsidRPr="00C943E8">
                        <w:rPr>
                          <w:rFonts w:asciiTheme="majorHAnsi" w:hAnsiTheme="majorHAnsi" w:cs="Times New Roman"/>
                          <w:sz w:val="28"/>
                          <w:szCs w:val="24"/>
                        </w:rPr>
                        <w:t xml:space="preserve"> we’ve </w:t>
                      </w:r>
                      <w:r w:rsidR="00ED02BA">
                        <w:rPr>
                          <w:rFonts w:asciiTheme="majorHAnsi" w:hAnsiTheme="majorHAnsi" w:cs="Times New Roman"/>
                          <w:sz w:val="28"/>
                          <w:szCs w:val="24"/>
                        </w:rPr>
                        <w:t xml:space="preserve">given out over </w:t>
                      </w:r>
                      <w:r w:rsidR="00C943E8">
                        <w:rPr>
                          <w:rFonts w:asciiTheme="majorHAnsi" w:hAnsiTheme="majorHAnsi" w:cs="Times New Roman"/>
                          <w:sz w:val="28"/>
                          <w:szCs w:val="24"/>
                        </w:rPr>
                        <w:br/>
                      </w:r>
                      <w:r w:rsidR="00CF7B59" w:rsidRPr="00ED02BA">
                        <w:rPr>
                          <w:rFonts w:asciiTheme="majorHAnsi" w:hAnsiTheme="majorHAnsi" w:cs="Times New Roman"/>
                          <w:b/>
                          <w:color w:val="0066A4"/>
                          <w:sz w:val="36"/>
                        </w:rPr>
                        <w:t>25</w:t>
                      </w:r>
                      <w:r w:rsidR="00ED02BA" w:rsidRPr="00ED02BA">
                        <w:rPr>
                          <w:rFonts w:asciiTheme="majorHAnsi" w:hAnsiTheme="majorHAnsi" w:cs="Times New Roman"/>
                          <w:b/>
                          <w:color w:val="0066A4"/>
                          <w:sz w:val="36"/>
                        </w:rPr>
                        <w:t xml:space="preserve">0 recognitions which </w:t>
                      </w:r>
                      <w:r w:rsidR="00C943E8" w:rsidRPr="00ED02BA">
                        <w:rPr>
                          <w:rFonts w:asciiTheme="majorHAnsi" w:hAnsiTheme="majorHAnsi" w:cs="Times New Roman"/>
                          <w:b/>
                          <w:color w:val="0066A4"/>
                          <w:sz w:val="36"/>
                        </w:rPr>
                        <w:t>represent</w:t>
                      </w:r>
                      <w:r w:rsidR="00ED02BA">
                        <w:rPr>
                          <w:rFonts w:asciiTheme="majorHAnsi" w:hAnsiTheme="majorHAnsi" w:cs="Times New Roman"/>
                          <w:b/>
                          <w:color w:val="0066A4"/>
                          <w:sz w:val="36"/>
                        </w:rPr>
                        <w:t>s over 60</w:t>
                      </w:r>
                      <w:r w:rsidR="00EC2C9B" w:rsidRPr="00ED02BA">
                        <w:rPr>
                          <w:rFonts w:asciiTheme="majorHAnsi" w:hAnsiTheme="majorHAnsi" w:cs="Times New Roman"/>
                          <w:b/>
                          <w:color w:val="0066A4"/>
                          <w:sz w:val="36"/>
                        </w:rPr>
                        <w:t>0</w:t>
                      </w:r>
                      <w:r w:rsidR="00C943E8" w:rsidRPr="00ED02BA">
                        <w:rPr>
                          <w:rFonts w:asciiTheme="majorHAnsi" w:hAnsiTheme="majorHAnsi" w:cs="Times New Roman"/>
                          <w:b/>
                          <w:color w:val="0066A4"/>
                          <w:sz w:val="36"/>
                        </w:rPr>
                        <w:t>,000 commuters</w:t>
                      </w:r>
                    </w:p>
                    <w:p w14:paraId="029E1C9A" w14:textId="77777777" w:rsidR="00097906" w:rsidRPr="003E5E74" w:rsidRDefault="00097906" w:rsidP="00097906">
                      <w:pPr>
                        <w:rPr>
                          <w:sz w:val="24"/>
                        </w:rPr>
                      </w:pPr>
                    </w:p>
                  </w:txbxContent>
                </v:textbox>
                <w10:wrap type="square"/>
              </v:shape>
            </w:pict>
          </mc:Fallback>
        </mc:AlternateContent>
      </w:r>
      <w:r w:rsidR="00C943E8">
        <w:rPr>
          <w:noProof/>
        </w:rPr>
        <mc:AlternateContent>
          <mc:Choice Requires="wps">
            <w:drawing>
              <wp:anchor distT="0" distB="0" distL="114300" distR="114300" simplePos="0" relativeHeight="251662848" behindDoc="0" locked="0" layoutInCell="1" allowOverlap="1" wp14:anchorId="28647595" wp14:editId="2F557247">
                <wp:simplePos x="0" y="0"/>
                <wp:positionH relativeFrom="column">
                  <wp:posOffset>-361950</wp:posOffset>
                </wp:positionH>
                <wp:positionV relativeFrom="paragraph">
                  <wp:posOffset>4429125</wp:posOffset>
                </wp:positionV>
                <wp:extent cx="1838325" cy="0"/>
                <wp:effectExtent l="0" t="0" r="0" b="0"/>
                <wp:wrapNone/>
                <wp:docPr id="24" name="Straight Connector 24"/>
                <wp:cNvGraphicFramePr/>
                <a:graphic xmlns:a="http://schemas.openxmlformats.org/drawingml/2006/main">
                  <a:graphicData uri="http://schemas.microsoft.com/office/word/2010/wordprocessingShape">
                    <wps:wsp>
                      <wps:cNvCnPr/>
                      <wps:spPr>
                        <a:xfrm flipH="1" flipV="1">
                          <a:off x="0" y="0"/>
                          <a:ext cx="1838325" cy="0"/>
                        </a:xfrm>
                        <a:prstGeom prst="line">
                          <a:avLst/>
                        </a:prstGeom>
                        <a:ln w="12700">
                          <a:solidFill>
                            <a:srgbClr val="9C38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361F8" id="Straight Connector 24"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48.75pt" to="116.25pt,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" strokecolor="#9c3848" strokeweight="1pt">
                <v:stroke joinstyle="miter"/>
              </v:line>
            </w:pict>
          </mc:Fallback>
        </mc:AlternateContent>
      </w:r>
      <w:r w:rsidR="00C943E8">
        <w:rPr>
          <w:noProof/>
        </w:rPr>
        <mc:AlternateContent>
          <mc:Choice Requires="wps">
            <w:drawing>
              <wp:anchor distT="0" distB="0" distL="114300" distR="114300" simplePos="0" relativeHeight="251661824" behindDoc="0" locked="0" layoutInCell="1" allowOverlap="1" wp14:anchorId="62803992" wp14:editId="0D6B83B7">
                <wp:simplePos x="0" y="0"/>
                <wp:positionH relativeFrom="column">
                  <wp:posOffset>-361950</wp:posOffset>
                </wp:positionH>
                <wp:positionV relativeFrom="paragraph">
                  <wp:posOffset>2619375</wp:posOffset>
                </wp:positionV>
                <wp:extent cx="1838325" cy="0"/>
                <wp:effectExtent l="0" t="0" r="0" b="0"/>
                <wp:wrapNone/>
                <wp:docPr id="22" name="Straight Connector 22"/>
                <wp:cNvGraphicFramePr/>
                <a:graphic xmlns:a="http://schemas.openxmlformats.org/drawingml/2006/main">
                  <a:graphicData uri="http://schemas.microsoft.com/office/word/2010/wordprocessingShape">
                    <wps:wsp>
                      <wps:cNvCnPr/>
                      <wps:spPr>
                        <a:xfrm flipH="1" flipV="1">
                          <a:off x="0" y="0"/>
                          <a:ext cx="1838325" cy="0"/>
                        </a:xfrm>
                        <a:prstGeom prst="line">
                          <a:avLst/>
                        </a:prstGeom>
                        <a:ln w="12700">
                          <a:solidFill>
                            <a:srgbClr val="9C38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DE680" id="Straight Connector 22"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06.25pt" to="116.2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" strokecolor="#9c3848" strokeweight="1pt">
                <v:stroke joinstyle="miter"/>
              </v:line>
            </w:pict>
          </mc:Fallback>
        </mc:AlternateContent>
      </w:r>
      <w:r w:rsidR="00C943E8">
        <w:rPr>
          <w:noProof/>
        </w:rPr>
        <mc:AlternateContent>
          <mc:Choice Requires="wps">
            <w:drawing>
              <wp:anchor distT="0" distB="0" distL="114300" distR="114300" simplePos="0" relativeHeight="251660800" behindDoc="0" locked="0" layoutInCell="1" allowOverlap="1" wp14:anchorId="1716FD43" wp14:editId="628DB395">
                <wp:simplePos x="0" y="0"/>
                <wp:positionH relativeFrom="column">
                  <wp:posOffset>4238625</wp:posOffset>
                </wp:positionH>
                <wp:positionV relativeFrom="paragraph">
                  <wp:posOffset>1495425</wp:posOffset>
                </wp:positionV>
                <wp:extent cx="0" cy="4495800"/>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4495800"/>
                        </a:xfrm>
                        <a:prstGeom prst="line">
                          <a:avLst/>
                        </a:prstGeom>
                        <a:ln w="12700">
                          <a:solidFill>
                            <a:srgbClr val="9C38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1CC38"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33.75pt,117.75pt" to="333.75pt,4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" strokecolor="#9c3848" strokeweight="1pt">
                <v:stroke joinstyle="miter"/>
              </v:line>
            </w:pict>
          </mc:Fallback>
        </mc:AlternateContent>
      </w:r>
      <w:r w:rsidR="00C943E8">
        <w:rPr>
          <w:noProof/>
        </w:rPr>
        <mc:AlternateContent>
          <mc:Choice Requires="wps">
            <w:drawing>
              <wp:anchor distT="0" distB="0" distL="114300" distR="114300" simplePos="0" relativeHeight="251659776" behindDoc="0" locked="0" layoutInCell="1" allowOverlap="1" wp14:anchorId="6D89A5EF" wp14:editId="0D5E0B77">
                <wp:simplePos x="0" y="0"/>
                <wp:positionH relativeFrom="column">
                  <wp:posOffset>1800225</wp:posOffset>
                </wp:positionH>
                <wp:positionV relativeFrom="paragraph">
                  <wp:posOffset>1485900</wp:posOffset>
                </wp:positionV>
                <wp:extent cx="0" cy="4495800"/>
                <wp:effectExtent l="0" t="0" r="38100" b="19050"/>
                <wp:wrapNone/>
                <wp:docPr id="18" name="Straight Connector 18"/>
                <wp:cNvGraphicFramePr/>
                <a:graphic xmlns:a="http://schemas.openxmlformats.org/drawingml/2006/main">
                  <a:graphicData uri="http://schemas.microsoft.com/office/word/2010/wordprocessingShape">
                    <wps:wsp>
                      <wps:cNvCnPr/>
                      <wps:spPr>
                        <a:xfrm>
                          <a:off x="0" y="0"/>
                          <a:ext cx="0" cy="4495800"/>
                        </a:xfrm>
                        <a:prstGeom prst="line">
                          <a:avLst/>
                        </a:prstGeom>
                        <a:ln w="12700">
                          <a:solidFill>
                            <a:srgbClr val="9C38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635F8"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1.75pt,117pt" to="141.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" strokecolor="#9c3848" strokeweight="1pt">
                <v:stroke joinstyle="miter"/>
              </v:line>
            </w:pict>
          </mc:Fallback>
        </mc:AlternateContent>
      </w:r>
      <w:r w:rsidR="00C943E8">
        <w:rPr>
          <w:noProof/>
        </w:rPr>
        <mc:AlternateContent>
          <mc:Choice Requires="wps">
            <w:drawing>
              <wp:anchor distT="45720" distB="45720" distL="114300" distR="114300" simplePos="0" relativeHeight="251649536" behindDoc="0" locked="0" layoutInCell="1" allowOverlap="1" wp14:anchorId="54AFA674" wp14:editId="719187E1">
                <wp:simplePos x="0" y="0"/>
                <wp:positionH relativeFrom="column">
                  <wp:posOffset>-571500</wp:posOffset>
                </wp:positionH>
                <wp:positionV relativeFrom="paragraph">
                  <wp:posOffset>1485900</wp:posOffset>
                </wp:positionV>
                <wp:extent cx="2286000" cy="990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90600"/>
                        </a:xfrm>
                        <a:prstGeom prst="rect">
                          <a:avLst/>
                        </a:prstGeom>
                        <a:solidFill>
                          <a:srgbClr val="FFFFFF"/>
                        </a:solidFill>
                        <a:ln w="9525">
                          <a:noFill/>
                          <a:miter lim="800000"/>
                          <a:headEnd/>
                          <a:tailEnd/>
                        </a:ln>
                      </wps:spPr>
                      <wps:txbx>
                        <w:txbxContent>
                          <w:p w14:paraId="16952000" w14:textId="7B433488" w:rsidR="003E5E74" w:rsidRPr="003E5E74" w:rsidRDefault="003E5E74" w:rsidP="00097906">
                            <w:pPr>
                              <w:spacing w:after="0" w:line="360" w:lineRule="exact"/>
                              <w:jc w:val="center"/>
                              <w:rPr>
                                <w:rFonts w:asciiTheme="majorHAnsi" w:hAnsiTheme="majorHAnsi" w:cs="Times New Roman"/>
                                <w:sz w:val="28"/>
                                <w:szCs w:val="24"/>
                              </w:rPr>
                            </w:pPr>
                            <w:r w:rsidRPr="00B84A10">
                              <w:rPr>
                                <w:rFonts w:asciiTheme="majorHAnsi" w:hAnsiTheme="majorHAnsi" w:cs="Times New Roman"/>
                                <w:sz w:val="28"/>
                                <w:szCs w:val="24"/>
                              </w:rPr>
                              <w:t>As of 201</w:t>
                            </w:r>
                            <w:r w:rsidR="008A60DD">
                              <w:rPr>
                                <w:rFonts w:asciiTheme="majorHAnsi" w:hAnsiTheme="majorHAnsi" w:cs="Times New Roman"/>
                                <w:sz w:val="28"/>
                                <w:szCs w:val="24"/>
                              </w:rPr>
                              <w:t>9</w:t>
                            </w:r>
                            <w:r w:rsidR="00BD5726" w:rsidRPr="00B84A10">
                              <w:rPr>
                                <w:rFonts w:asciiTheme="majorHAnsi" w:hAnsiTheme="majorHAnsi" w:cs="Times New Roman"/>
                                <w:sz w:val="28"/>
                                <w:szCs w:val="24"/>
                              </w:rPr>
                              <w:t>,</w:t>
                            </w:r>
                            <w:r w:rsidRPr="00B84A10">
                              <w:rPr>
                                <w:rFonts w:asciiTheme="majorHAnsi" w:hAnsiTheme="majorHAnsi" w:cs="Times New Roman"/>
                                <w:sz w:val="28"/>
                                <w:szCs w:val="24"/>
                              </w:rPr>
                              <w:t xml:space="preserve"> </w:t>
                            </w:r>
                            <w:r w:rsidRPr="003E5E74">
                              <w:rPr>
                                <w:rFonts w:asciiTheme="majorHAnsi" w:hAnsiTheme="majorHAnsi" w:cs="Times New Roman"/>
                                <w:sz w:val="28"/>
                                <w:szCs w:val="24"/>
                              </w:rPr>
                              <w:t>GVF works in an area with roughly</w:t>
                            </w:r>
                          </w:p>
                          <w:p w14:paraId="71F95F9D" w14:textId="77777777" w:rsidR="003E5E74" w:rsidRPr="003E5E74" w:rsidRDefault="003E5E74" w:rsidP="00097906">
                            <w:pPr>
                              <w:spacing w:after="0" w:line="360" w:lineRule="exact"/>
                              <w:jc w:val="center"/>
                              <w:rPr>
                                <w:rFonts w:asciiTheme="majorHAnsi" w:hAnsiTheme="majorHAnsi" w:cs="Times New Roman"/>
                                <w:sz w:val="44"/>
                                <w:szCs w:val="24"/>
                              </w:rPr>
                            </w:pPr>
                            <w:r w:rsidRPr="003E5E74">
                              <w:rPr>
                                <w:rFonts w:asciiTheme="majorHAnsi" w:hAnsiTheme="majorHAnsi" w:cs="Times New Roman"/>
                                <w:b/>
                                <w:color w:val="0066A4"/>
                                <w:sz w:val="44"/>
                                <w:szCs w:val="24"/>
                              </w:rPr>
                              <w:t>1.33 million</w:t>
                            </w:r>
                          </w:p>
                          <w:p w14:paraId="06D5EC0C" w14:textId="77777777" w:rsidR="003E5E74" w:rsidRPr="003E5E74" w:rsidRDefault="00C943E8"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residents</w:t>
                            </w:r>
                          </w:p>
                          <w:p w14:paraId="57CD2BF3" w14:textId="77777777" w:rsidR="003E5E74" w:rsidRPr="003E5E74" w:rsidRDefault="003E5E7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FA674" id="_x0000_s1035" type="#_x0000_t202" style="position:absolute;margin-left:-45pt;margin-top:117pt;width:180pt;height:7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" stroked="f">
                <v:textbox>
                  <w:txbxContent>
                    <w:p w14:paraId="16952000" w14:textId="7B433488" w:rsidR="003E5E74" w:rsidRPr="003E5E74" w:rsidRDefault="003E5E74" w:rsidP="00097906">
                      <w:pPr>
                        <w:spacing w:after="0" w:line="360" w:lineRule="exact"/>
                        <w:jc w:val="center"/>
                        <w:rPr>
                          <w:rFonts w:asciiTheme="majorHAnsi" w:hAnsiTheme="majorHAnsi" w:cs="Times New Roman"/>
                          <w:sz w:val="28"/>
                          <w:szCs w:val="24"/>
                        </w:rPr>
                      </w:pPr>
                      <w:r w:rsidRPr="00B84A10">
                        <w:rPr>
                          <w:rFonts w:asciiTheme="majorHAnsi" w:hAnsiTheme="majorHAnsi" w:cs="Times New Roman"/>
                          <w:sz w:val="28"/>
                          <w:szCs w:val="24"/>
                        </w:rPr>
                        <w:t>As of 201</w:t>
                      </w:r>
                      <w:r w:rsidR="008A60DD">
                        <w:rPr>
                          <w:rFonts w:asciiTheme="majorHAnsi" w:hAnsiTheme="majorHAnsi" w:cs="Times New Roman"/>
                          <w:sz w:val="28"/>
                          <w:szCs w:val="24"/>
                        </w:rPr>
                        <w:t>9</w:t>
                      </w:r>
                      <w:r w:rsidR="00BD5726" w:rsidRPr="00B84A10">
                        <w:rPr>
                          <w:rFonts w:asciiTheme="majorHAnsi" w:hAnsiTheme="majorHAnsi" w:cs="Times New Roman"/>
                          <w:sz w:val="28"/>
                          <w:szCs w:val="24"/>
                        </w:rPr>
                        <w:t>,</w:t>
                      </w:r>
                      <w:r w:rsidRPr="00B84A10">
                        <w:rPr>
                          <w:rFonts w:asciiTheme="majorHAnsi" w:hAnsiTheme="majorHAnsi" w:cs="Times New Roman"/>
                          <w:sz w:val="28"/>
                          <w:szCs w:val="24"/>
                        </w:rPr>
                        <w:t xml:space="preserve"> </w:t>
                      </w:r>
                      <w:r w:rsidRPr="003E5E74">
                        <w:rPr>
                          <w:rFonts w:asciiTheme="majorHAnsi" w:hAnsiTheme="majorHAnsi" w:cs="Times New Roman"/>
                          <w:sz w:val="28"/>
                          <w:szCs w:val="24"/>
                        </w:rPr>
                        <w:t>GVF works in an area with roughly</w:t>
                      </w:r>
                    </w:p>
                    <w:p w14:paraId="71F95F9D" w14:textId="77777777" w:rsidR="003E5E74" w:rsidRPr="003E5E74" w:rsidRDefault="003E5E74" w:rsidP="00097906">
                      <w:pPr>
                        <w:spacing w:after="0" w:line="360" w:lineRule="exact"/>
                        <w:jc w:val="center"/>
                        <w:rPr>
                          <w:rFonts w:asciiTheme="majorHAnsi" w:hAnsiTheme="majorHAnsi" w:cs="Times New Roman"/>
                          <w:sz w:val="44"/>
                          <w:szCs w:val="24"/>
                        </w:rPr>
                      </w:pPr>
                      <w:r w:rsidRPr="003E5E74">
                        <w:rPr>
                          <w:rFonts w:asciiTheme="majorHAnsi" w:hAnsiTheme="majorHAnsi" w:cs="Times New Roman"/>
                          <w:b/>
                          <w:color w:val="0066A4"/>
                          <w:sz w:val="44"/>
                          <w:szCs w:val="24"/>
                        </w:rPr>
                        <w:t>1.33 million</w:t>
                      </w:r>
                    </w:p>
                    <w:p w14:paraId="06D5EC0C" w14:textId="77777777" w:rsidR="003E5E74" w:rsidRPr="003E5E74" w:rsidRDefault="00C943E8" w:rsidP="00097906">
                      <w:pPr>
                        <w:spacing w:after="0" w:line="360" w:lineRule="exact"/>
                        <w:jc w:val="center"/>
                        <w:rPr>
                          <w:rFonts w:asciiTheme="majorHAnsi" w:hAnsiTheme="majorHAnsi" w:cs="Times New Roman"/>
                          <w:sz w:val="28"/>
                          <w:szCs w:val="24"/>
                        </w:rPr>
                      </w:pPr>
                      <w:r>
                        <w:rPr>
                          <w:rFonts w:asciiTheme="majorHAnsi" w:hAnsiTheme="majorHAnsi" w:cs="Times New Roman"/>
                          <w:sz w:val="28"/>
                          <w:szCs w:val="24"/>
                        </w:rPr>
                        <w:t>residents</w:t>
                      </w:r>
                    </w:p>
                    <w:p w14:paraId="57CD2BF3" w14:textId="77777777" w:rsidR="003E5E74" w:rsidRPr="003E5E74" w:rsidRDefault="003E5E74">
                      <w:pPr>
                        <w:rPr>
                          <w:sz w:val="24"/>
                        </w:rPr>
                      </w:pPr>
                    </w:p>
                  </w:txbxContent>
                </v:textbox>
                <w10:wrap type="square"/>
              </v:shape>
            </w:pict>
          </mc:Fallback>
        </mc:AlternateContent>
      </w:r>
    </w:p>
    <w:p w14:paraId="3C05116E" w14:textId="77777777" w:rsidR="008E7E85" w:rsidRDefault="008E7E85"/>
    <w:p w14:paraId="5935A3F5" w14:textId="77777777" w:rsidR="008E7E85" w:rsidRDefault="008E7E85"/>
    <w:p w14:paraId="751BEDD4" w14:textId="139DEA04" w:rsidR="00C17D55" w:rsidRDefault="008B740F">
      <w:r>
        <w:rPr>
          <w:noProof/>
        </w:rPr>
        <w:lastRenderedPageBreak/>
        <w:drawing>
          <wp:anchor distT="0" distB="0" distL="114300" distR="114300" simplePos="0" relativeHeight="251650560" behindDoc="1" locked="0" layoutInCell="1" allowOverlap="1" wp14:anchorId="5F6827FA" wp14:editId="2C274723">
            <wp:simplePos x="0" y="0"/>
            <wp:positionH relativeFrom="page">
              <wp:align>right</wp:align>
            </wp:positionH>
            <wp:positionV relativeFrom="paragraph">
              <wp:posOffset>-911860</wp:posOffset>
            </wp:positionV>
            <wp:extent cx="7700373" cy="9956729"/>
            <wp:effectExtent l="0" t="0" r="0" b="6985"/>
            <wp:wrapNone/>
            <wp:docPr id="4" name="Picture 4" descr="C:\Users\shenrich\Downloads\Copy of str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rich\Downloads\Copy of strip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0373" cy="9956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47488" behindDoc="0" locked="0" layoutInCell="1" allowOverlap="1" wp14:anchorId="7716B779" wp14:editId="0EB00452">
                <wp:simplePos x="0" y="0"/>
                <wp:positionH relativeFrom="page">
                  <wp:align>left</wp:align>
                </wp:positionH>
                <wp:positionV relativeFrom="paragraph">
                  <wp:posOffset>-390525</wp:posOffset>
                </wp:positionV>
                <wp:extent cx="7267575" cy="787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7877175"/>
                        </a:xfrm>
                        <a:prstGeom prst="rect">
                          <a:avLst/>
                        </a:prstGeom>
                        <a:noFill/>
                        <a:ln w="9525">
                          <a:noFill/>
                          <a:miter lim="800000"/>
                          <a:headEnd/>
                          <a:tailEnd/>
                        </a:ln>
                      </wps:spPr>
                      <wps:txbx>
                        <w:txbxContent>
                          <w:p w14:paraId="07101860" w14:textId="77777777" w:rsidR="00133DD2" w:rsidRPr="008B740F" w:rsidRDefault="00BD5726" w:rsidP="00BD5726">
                            <w:pPr>
                              <w:spacing w:after="0" w:line="300" w:lineRule="exact"/>
                              <w:rPr>
                                <w:rFonts w:asciiTheme="majorHAnsi" w:hAnsiTheme="majorHAnsi" w:cs="Times New Roman"/>
                                <w:sz w:val="26"/>
                                <w:szCs w:val="26"/>
                              </w:rPr>
                            </w:pPr>
                            <w:r w:rsidRPr="008B740F">
                              <w:rPr>
                                <w:rFonts w:asciiTheme="majorHAnsi" w:hAnsiTheme="majorHAnsi" w:cs="Times New Roman"/>
                                <w:b/>
                                <w:color w:val="9C3848"/>
                                <w:sz w:val="26"/>
                                <w:szCs w:val="26"/>
                              </w:rPr>
                              <w:t>Funding:</w:t>
                            </w:r>
                            <w:r w:rsidRPr="008B740F">
                              <w:rPr>
                                <w:rFonts w:asciiTheme="majorHAnsi" w:hAnsiTheme="majorHAnsi" w:cs="Times New Roman"/>
                                <w:b/>
                                <w:color w:val="0066A4"/>
                                <w:sz w:val="26"/>
                                <w:szCs w:val="26"/>
                              </w:rPr>
                              <w:t xml:space="preserve"> </w:t>
                            </w:r>
                            <w:r w:rsidRPr="008B740F">
                              <w:rPr>
                                <w:rFonts w:asciiTheme="majorHAnsi" w:hAnsiTheme="majorHAnsi" w:cs="Times New Roman"/>
                                <w:sz w:val="26"/>
                                <w:szCs w:val="26"/>
                              </w:rPr>
                              <w:t>Work with federal and state lawmakers to find creative solutions to provide</w:t>
                            </w:r>
                          </w:p>
                          <w:p w14:paraId="4F188248" w14:textId="398DB071" w:rsidR="00133DD2" w:rsidRPr="008B740F" w:rsidRDefault="00BD5726"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 xml:space="preserve">adequate funding for transportation infrastructure, including mass transit and trail </w:t>
                            </w:r>
                          </w:p>
                          <w:p w14:paraId="33C7069B" w14:textId="23ABCE2E" w:rsidR="00BD5726" w:rsidRPr="008B740F" w:rsidRDefault="00BD5726"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 xml:space="preserve">connection. </w:t>
                            </w:r>
                            <w:r w:rsidR="001C09CA" w:rsidRPr="008B740F">
                              <w:rPr>
                                <w:rFonts w:asciiTheme="majorHAnsi" w:hAnsiTheme="majorHAnsi" w:cs="Times New Roman"/>
                                <w:sz w:val="26"/>
                                <w:szCs w:val="26"/>
                              </w:rPr>
                              <w:br/>
                            </w:r>
                          </w:p>
                          <w:p w14:paraId="61E8E835" w14:textId="3C5D1AFA" w:rsidR="00CD2769"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b/>
                                <w:color w:val="9C3848"/>
                                <w:sz w:val="26"/>
                                <w:szCs w:val="26"/>
                              </w:rPr>
                              <w:t>Implementation of TDM programs:</w:t>
                            </w:r>
                            <w:r w:rsidRPr="008B740F">
                              <w:rPr>
                                <w:rFonts w:asciiTheme="majorHAnsi" w:hAnsiTheme="majorHAnsi" w:cs="Times New Roman"/>
                                <w:color w:val="5D9732"/>
                                <w:sz w:val="26"/>
                                <w:szCs w:val="26"/>
                              </w:rPr>
                              <w:t xml:space="preserve"> </w:t>
                            </w:r>
                            <w:r w:rsidRPr="008B740F">
                              <w:rPr>
                                <w:rFonts w:asciiTheme="majorHAnsi" w:hAnsiTheme="majorHAnsi" w:cs="Times New Roman"/>
                                <w:sz w:val="26"/>
                                <w:szCs w:val="26"/>
                              </w:rPr>
                              <w:t xml:space="preserve">Transportation Demand Management, or TDM, </w:t>
                            </w:r>
                            <w:r w:rsidR="00E41260" w:rsidRPr="008B740F">
                              <w:rPr>
                                <w:rFonts w:asciiTheme="majorHAnsi" w:hAnsiTheme="majorHAnsi" w:cs="Times New Roman"/>
                                <w:sz w:val="26"/>
                                <w:szCs w:val="26"/>
                              </w:rPr>
                              <w:br/>
                            </w:r>
                            <w:r w:rsidRPr="008B740F">
                              <w:rPr>
                                <w:rFonts w:asciiTheme="majorHAnsi" w:hAnsiTheme="majorHAnsi" w:cs="Times New Roman"/>
                                <w:sz w:val="26"/>
                                <w:szCs w:val="26"/>
                              </w:rPr>
                              <w:t>are</w:t>
                            </w:r>
                            <w:r w:rsidR="00E41260" w:rsidRPr="008B740F">
                              <w:rPr>
                                <w:rFonts w:asciiTheme="majorHAnsi" w:hAnsiTheme="majorHAnsi" w:cs="Times New Roman"/>
                                <w:sz w:val="26"/>
                                <w:szCs w:val="26"/>
                              </w:rPr>
                              <w:t xml:space="preserve"> </w:t>
                            </w:r>
                            <w:r w:rsidR="00BD5726" w:rsidRPr="008B740F">
                              <w:rPr>
                                <w:rFonts w:asciiTheme="majorHAnsi" w:hAnsiTheme="majorHAnsi" w:cs="Times New Roman"/>
                                <w:sz w:val="26"/>
                                <w:szCs w:val="26"/>
                              </w:rPr>
                              <w:t>strategies that</w:t>
                            </w:r>
                            <w:r w:rsidRPr="008B740F">
                              <w:rPr>
                                <w:rFonts w:asciiTheme="majorHAnsi" w:hAnsiTheme="majorHAnsi" w:cs="Times New Roman"/>
                                <w:sz w:val="26"/>
                                <w:szCs w:val="26"/>
                              </w:rPr>
                              <w:t xml:space="preserve"> focus on how we manage the transportation system to alleviate </w:t>
                            </w:r>
                            <w:proofErr w:type="gramStart"/>
                            <w:r w:rsidRPr="008B740F">
                              <w:rPr>
                                <w:rFonts w:asciiTheme="majorHAnsi" w:hAnsiTheme="majorHAnsi" w:cs="Times New Roman"/>
                                <w:sz w:val="26"/>
                                <w:szCs w:val="26"/>
                              </w:rPr>
                              <w:t>congestion;</w:t>
                            </w:r>
                            <w:proofErr w:type="gramEnd"/>
                            <w:r w:rsidRPr="008B740F">
                              <w:rPr>
                                <w:rFonts w:asciiTheme="majorHAnsi" w:hAnsiTheme="majorHAnsi" w:cs="Times New Roman"/>
                                <w:sz w:val="26"/>
                                <w:szCs w:val="26"/>
                              </w:rPr>
                              <w:t xml:space="preserve"> </w:t>
                            </w:r>
                          </w:p>
                          <w:p w14:paraId="3F2135DC" w14:textId="77777777" w:rsidR="00BD5726"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whether through transit, cycling, ITS, GVF partners with both the public and private sector</w:t>
                            </w:r>
                            <w:r w:rsidR="00BD5726" w:rsidRPr="008B740F">
                              <w:rPr>
                                <w:rFonts w:asciiTheme="majorHAnsi" w:hAnsiTheme="majorHAnsi" w:cs="Times New Roman"/>
                                <w:sz w:val="26"/>
                                <w:szCs w:val="26"/>
                              </w:rPr>
                              <w:t>s</w:t>
                            </w:r>
                            <w:r w:rsidRPr="008B740F">
                              <w:rPr>
                                <w:rFonts w:asciiTheme="majorHAnsi" w:hAnsiTheme="majorHAnsi" w:cs="Times New Roman"/>
                                <w:sz w:val="26"/>
                                <w:szCs w:val="26"/>
                              </w:rPr>
                              <w:t xml:space="preserve"> to </w:t>
                            </w:r>
                          </w:p>
                          <w:p w14:paraId="781C1561" w14:textId="77777777" w:rsidR="00CD2769"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 xml:space="preserve">provide their employees with tools, resources, and education on how to implement </w:t>
                            </w:r>
                          </w:p>
                          <w:p w14:paraId="3FD6B93A" w14:textId="11117B01" w:rsidR="00CD2769"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 xml:space="preserve">these programs. </w:t>
                            </w:r>
                            <w:r w:rsidR="001C09CA" w:rsidRPr="008B740F">
                              <w:rPr>
                                <w:rFonts w:asciiTheme="majorHAnsi" w:hAnsiTheme="majorHAnsi" w:cs="Times New Roman"/>
                                <w:sz w:val="26"/>
                                <w:szCs w:val="26"/>
                              </w:rPr>
                              <w:br/>
                            </w:r>
                          </w:p>
                          <w:p w14:paraId="2B8CC861" w14:textId="77777777" w:rsidR="00CD2769" w:rsidRPr="008B740F" w:rsidRDefault="00CD2769" w:rsidP="00BD5726">
                            <w:pPr>
                              <w:pStyle w:val="ListParagraph"/>
                              <w:spacing w:after="0" w:line="300" w:lineRule="exact"/>
                              <w:ind w:left="0"/>
                              <w:rPr>
                                <w:rFonts w:asciiTheme="majorHAnsi" w:hAnsiTheme="majorHAnsi" w:cs="Times New Roman"/>
                                <w:sz w:val="26"/>
                                <w:szCs w:val="26"/>
                              </w:rPr>
                            </w:pPr>
                            <w:r w:rsidRPr="008B740F">
                              <w:rPr>
                                <w:rFonts w:asciiTheme="majorHAnsi" w:hAnsiTheme="majorHAnsi" w:cs="Times New Roman"/>
                                <w:b/>
                                <w:color w:val="9C3848"/>
                                <w:sz w:val="26"/>
                                <w:szCs w:val="26"/>
                              </w:rPr>
                              <w:t>Innovation:</w:t>
                            </w:r>
                            <w:r w:rsidRPr="008B740F">
                              <w:rPr>
                                <w:rFonts w:asciiTheme="majorHAnsi" w:hAnsiTheme="majorHAnsi" w:cs="Times New Roman"/>
                                <w:color w:val="5D9732"/>
                                <w:sz w:val="26"/>
                                <w:szCs w:val="26"/>
                              </w:rPr>
                              <w:t xml:space="preserve"> </w:t>
                            </w:r>
                            <w:r w:rsidRPr="008B740F">
                              <w:rPr>
                                <w:rFonts w:asciiTheme="majorHAnsi" w:hAnsiTheme="majorHAnsi" w:cs="Times New Roman"/>
                                <w:sz w:val="26"/>
                                <w:szCs w:val="26"/>
                              </w:rPr>
                              <w:t xml:space="preserve">GVF is collaborating with national, regional and local entities to bring new technologies </w:t>
                            </w:r>
                          </w:p>
                          <w:p w14:paraId="52EFF0B4" w14:textId="77777777" w:rsidR="00CD2769" w:rsidRPr="008B740F" w:rsidRDefault="00CD2769" w:rsidP="00BD5726">
                            <w:pPr>
                              <w:pStyle w:val="ListParagraph"/>
                              <w:spacing w:after="0" w:line="300" w:lineRule="exact"/>
                              <w:ind w:left="0"/>
                              <w:rPr>
                                <w:rFonts w:asciiTheme="majorHAnsi" w:hAnsiTheme="majorHAnsi" w:cs="Times New Roman"/>
                                <w:sz w:val="26"/>
                                <w:szCs w:val="26"/>
                              </w:rPr>
                            </w:pPr>
                            <w:r w:rsidRPr="008B740F">
                              <w:rPr>
                                <w:rFonts w:asciiTheme="majorHAnsi" w:hAnsiTheme="majorHAnsi" w:cs="Times New Roman"/>
                                <w:sz w:val="26"/>
                                <w:szCs w:val="26"/>
                              </w:rPr>
                              <w:t>to the region and the common</w:t>
                            </w:r>
                            <w:r w:rsidR="00BD5726" w:rsidRPr="008B740F">
                              <w:rPr>
                                <w:rFonts w:asciiTheme="majorHAnsi" w:hAnsiTheme="majorHAnsi" w:cs="Times New Roman"/>
                                <w:sz w:val="26"/>
                                <w:szCs w:val="26"/>
                              </w:rPr>
                              <w:t>wealth that will improve</w:t>
                            </w:r>
                            <w:r w:rsidRPr="008B740F">
                              <w:rPr>
                                <w:rFonts w:asciiTheme="majorHAnsi" w:hAnsiTheme="majorHAnsi" w:cs="Times New Roman"/>
                                <w:sz w:val="26"/>
                                <w:szCs w:val="26"/>
                              </w:rPr>
                              <w:t xml:space="preserve"> mobility options. </w:t>
                            </w:r>
                          </w:p>
                          <w:p w14:paraId="59F1FD75" w14:textId="77777777" w:rsidR="00CD2769" w:rsidRPr="008B740F" w:rsidRDefault="00CD2769" w:rsidP="00BD5726">
                            <w:pPr>
                              <w:spacing w:after="0" w:line="300" w:lineRule="exact"/>
                              <w:rPr>
                                <w:rFonts w:asciiTheme="majorHAnsi" w:hAnsiTheme="majorHAnsi" w:cs="Times New Roman"/>
                                <w:sz w:val="26"/>
                                <w:szCs w:val="26"/>
                              </w:rPr>
                            </w:pPr>
                          </w:p>
                          <w:p w14:paraId="33956A11" w14:textId="184F5DB4" w:rsidR="00CD2769"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b/>
                                <w:color w:val="9C3848"/>
                                <w:sz w:val="26"/>
                                <w:szCs w:val="26"/>
                              </w:rPr>
                              <w:t>Partnerships:</w:t>
                            </w:r>
                            <w:r w:rsidRPr="008B740F">
                              <w:rPr>
                                <w:rFonts w:asciiTheme="majorHAnsi" w:hAnsiTheme="majorHAnsi" w:cs="Times New Roman"/>
                                <w:color w:val="9C3848"/>
                                <w:sz w:val="26"/>
                                <w:szCs w:val="26"/>
                              </w:rPr>
                              <w:t xml:space="preserve"> </w:t>
                            </w:r>
                            <w:r w:rsidR="0023220E" w:rsidRPr="008B740F">
                              <w:rPr>
                                <w:rFonts w:asciiTheme="majorHAnsi" w:hAnsiTheme="majorHAnsi" w:cs="Times New Roman"/>
                                <w:sz w:val="26"/>
                                <w:szCs w:val="26"/>
                              </w:rPr>
                              <w:t xml:space="preserve">Work with business improvement districts, chambers of commerce, corporations, elected officials, educational institutions, engineering firms, financial institutions, hotels, law firms, local, state and federal governments, medical institutions, national park services, real estate developers, retail and entertainment operators, special services district and transit providers to ensure a 21st century infrastructure program.  </w:t>
                            </w:r>
                            <w:r w:rsidR="008B740F">
                              <w:rPr>
                                <w:rFonts w:asciiTheme="majorHAnsi" w:hAnsiTheme="majorHAnsi" w:cs="Times New Roman"/>
                                <w:sz w:val="26"/>
                                <w:szCs w:val="26"/>
                              </w:rPr>
                              <w:br/>
                            </w:r>
                          </w:p>
                          <w:p w14:paraId="0612CB9F" w14:textId="77777777" w:rsidR="00CD2769" w:rsidRPr="00625847" w:rsidRDefault="00CD2769" w:rsidP="00BD5726">
                            <w:pPr>
                              <w:spacing w:after="0" w:line="300" w:lineRule="exact"/>
                              <w:rPr>
                                <w:rFonts w:asciiTheme="majorHAnsi" w:hAnsiTheme="majorHAnsi"/>
                                <w:sz w:val="28"/>
                                <w:szCs w:val="28"/>
                              </w:rPr>
                            </w:pPr>
                          </w:p>
                          <w:p w14:paraId="1A1A4424" w14:textId="6D9648A6" w:rsidR="00CD2769" w:rsidRPr="00240B2B" w:rsidRDefault="00CD2769" w:rsidP="00240B2B">
                            <w:pPr>
                              <w:pStyle w:val="ListParagraph"/>
                              <w:numPr>
                                <w:ilvl w:val="0"/>
                                <w:numId w:val="3"/>
                              </w:numPr>
                              <w:spacing w:after="0" w:line="300" w:lineRule="exact"/>
                              <w:rPr>
                                <w:rFonts w:asciiTheme="majorHAnsi" w:hAnsiTheme="majorHAnsi"/>
                                <w:b/>
                                <w:sz w:val="32"/>
                                <w:szCs w:val="28"/>
                              </w:rPr>
                            </w:pPr>
                            <w:r w:rsidRPr="00240B2B">
                              <w:rPr>
                                <w:rFonts w:asciiTheme="majorHAnsi" w:hAnsiTheme="majorHAnsi"/>
                                <w:b/>
                                <w:sz w:val="32"/>
                                <w:szCs w:val="28"/>
                              </w:rPr>
                              <w:t>LEGISLATIVE PRIORITIES FOR PENNSYLVANIA:</w:t>
                            </w:r>
                          </w:p>
                          <w:p w14:paraId="36465EB7" w14:textId="159D5E5F" w:rsidR="005C4457" w:rsidRDefault="00A70A54" w:rsidP="005C4457">
                            <w:pPr>
                              <w:pStyle w:val="ListParagraph"/>
                              <w:numPr>
                                <w:ilvl w:val="0"/>
                                <w:numId w:val="1"/>
                              </w:numPr>
                              <w:spacing w:after="0" w:line="300" w:lineRule="exact"/>
                              <w:rPr>
                                <w:rFonts w:asciiTheme="majorHAnsi" w:hAnsiTheme="majorHAnsi"/>
                                <w:sz w:val="28"/>
                                <w:szCs w:val="28"/>
                              </w:rPr>
                            </w:pPr>
                            <w:r w:rsidRPr="00625847">
                              <w:rPr>
                                <w:rFonts w:asciiTheme="majorHAnsi" w:hAnsiTheme="majorHAnsi"/>
                                <w:sz w:val="28"/>
                                <w:szCs w:val="28"/>
                              </w:rPr>
                              <w:t xml:space="preserve">Further investment in </w:t>
                            </w:r>
                            <w:r w:rsidRPr="00625847">
                              <w:rPr>
                                <w:rFonts w:asciiTheme="majorHAnsi" w:hAnsiTheme="majorHAnsi"/>
                                <w:b/>
                                <w:color w:val="0066A4"/>
                                <w:sz w:val="32"/>
                                <w:szCs w:val="28"/>
                              </w:rPr>
                              <w:t>Transportation Demand Management (TDM)</w:t>
                            </w:r>
                            <w:r w:rsidRPr="00625847">
                              <w:rPr>
                                <w:rFonts w:asciiTheme="majorHAnsi" w:hAnsiTheme="majorHAnsi"/>
                                <w:color w:val="0066A4"/>
                                <w:sz w:val="32"/>
                                <w:szCs w:val="28"/>
                              </w:rPr>
                              <w:t xml:space="preserve"> </w:t>
                            </w:r>
                            <w:r w:rsidRPr="00625847">
                              <w:rPr>
                                <w:rFonts w:asciiTheme="majorHAnsi" w:hAnsiTheme="majorHAnsi"/>
                                <w:sz w:val="28"/>
                                <w:szCs w:val="28"/>
                              </w:rPr>
                              <w:t>programs</w:t>
                            </w:r>
                            <w:r w:rsidR="00AC6908">
                              <w:rPr>
                                <w:rFonts w:asciiTheme="majorHAnsi" w:hAnsiTheme="majorHAnsi"/>
                                <w:sz w:val="28"/>
                                <w:szCs w:val="28"/>
                              </w:rPr>
                              <w:br/>
                            </w:r>
                          </w:p>
                          <w:p w14:paraId="2875630B" w14:textId="74994058" w:rsidR="00625847" w:rsidRPr="005C4457" w:rsidRDefault="00625847" w:rsidP="005C4457">
                            <w:pPr>
                              <w:pStyle w:val="ListParagraph"/>
                              <w:numPr>
                                <w:ilvl w:val="0"/>
                                <w:numId w:val="1"/>
                              </w:numPr>
                              <w:spacing w:after="0" w:line="300" w:lineRule="exact"/>
                              <w:rPr>
                                <w:rFonts w:asciiTheme="majorHAnsi" w:hAnsiTheme="majorHAnsi"/>
                                <w:sz w:val="28"/>
                                <w:szCs w:val="28"/>
                              </w:rPr>
                            </w:pPr>
                            <w:r w:rsidRPr="005C4457">
                              <w:rPr>
                                <w:rFonts w:asciiTheme="majorHAnsi" w:hAnsiTheme="majorHAnsi"/>
                                <w:sz w:val="28"/>
                                <w:szCs w:val="28"/>
                              </w:rPr>
                              <w:t xml:space="preserve">Formation of a </w:t>
                            </w:r>
                            <w:r w:rsidRPr="005C4457">
                              <w:rPr>
                                <w:rFonts w:asciiTheme="majorHAnsi" w:hAnsiTheme="majorHAnsi"/>
                                <w:b/>
                                <w:color w:val="0066A4"/>
                                <w:sz w:val="32"/>
                                <w:szCs w:val="28"/>
                              </w:rPr>
                              <w:t xml:space="preserve">state-wide TDM committee </w:t>
                            </w:r>
                          </w:p>
                          <w:p w14:paraId="0E52FEF0" w14:textId="77777777" w:rsidR="00625847" w:rsidRDefault="00625847" w:rsidP="00625847">
                            <w:pPr>
                              <w:pStyle w:val="ListParagraph"/>
                              <w:spacing w:after="0" w:line="300" w:lineRule="exact"/>
                              <w:rPr>
                                <w:rFonts w:asciiTheme="majorHAnsi" w:hAnsiTheme="majorHAnsi"/>
                                <w:sz w:val="28"/>
                                <w:szCs w:val="28"/>
                              </w:rPr>
                            </w:pPr>
                          </w:p>
                          <w:p w14:paraId="4D666227" w14:textId="0013AFFC" w:rsidR="00625847" w:rsidRDefault="00625847" w:rsidP="00625847">
                            <w:pPr>
                              <w:pStyle w:val="ListParagraph"/>
                              <w:numPr>
                                <w:ilvl w:val="0"/>
                                <w:numId w:val="1"/>
                              </w:numPr>
                              <w:spacing w:after="0" w:line="300" w:lineRule="exact"/>
                              <w:rPr>
                                <w:rFonts w:asciiTheme="majorHAnsi" w:hAnsiTheme="majorHAnsi"/>
                                <w:sz w:val="28"/>
                                <w:szCs w:val="28"/>
                              </w:rPr>
                            </w:pPr>
                            <w:r w:rsidRPr="00625847">
                              <w:rPr>
                                <w:rFonts w:asciiTheme="majorHAnsi" w:hAnsiTheme="majorHAnsi"/>
                                <w:sz w:val="28"/>
                                <w:szCs w:val="28"/>
                              </w:rPr>
                              <w:t xml:space="preserve">Continued </w:t>
                            </w:r>
                            <w:r w:rsidRPr="008B740F">
                              <w:rPr>
                                <w:rFonts w:asciiTheme="majorHAnsi" w:hAnsiTheme="majorHAnsi"/>
                                <w:b/>
                                <w:color w:val="0066A4"/>
                                <w:sz w:val="32"/>
                                <w:szCs w:val="28"/>
                              </w:rPr>
                              <w:t>investment in infrastructure</w:t>
                            </w:r>
                            <w:r w:rsidRPr="00625847">
                              <w:rPr>
                                <w:rFonts w:asciiTheme="majorHAnsi" w:hAnsiTheme="majorHAnsi"/>
                                <w:sz w:val="28"/>
                                <w:szCs w:val="28"/>
                              </w:rPr>
                              <w:t xml:space="preserve"> throughout Pennsylvania </w:t>
                            </w:r>
                          </w:p>
                          <w:p w14:paraId="5210D18A" w14:textId="3681D8B5" w:rsidR="00625847" w:rsidRPr="00625847" w:rsidRDefault="008B740F" w:rsidP="008B740F">
                            <w:pPr>
                              <w:pStyle w:val="ListParagraph"/>
                              <w:numPr>
                                <w:ilvl w:val="1"/>
                                <w:numId w:val="1"/>
                              </w:numPr>
                              <w:spacing w:after="0" w:line="300" w:lineRule="exact"/>
                              <w:rPr>
                                <w:rFonts w:asciiTheme="majorHAnsi" w:hAnsiTheme="majorHAnsi"/>
                                <w:sz w:val="28"/>
                                <w:szCs w:val="28"/>
                              </w:rPr>
                            </w:pPr>
                            <w:r>
                              <w:rPr>
                                <w:rFonts w:asciiTheme="majorHAnsi" w:hAnsiTheme="majorHAnsi"/>
                                <w:sz w:val="28"/>
                                <w:szCs w:val="28"/>
                              </w:rPr>
                              <w:t xml:space="preserve">Emphasis on </w:t>
                            </w:r>
                            <w:r w:rsidR="00625847" w:rsidRPr="00625847">
                              <w:rPr>
                                <w:rFonts w:asciiTheme="majorHAnsi" w:hAnsiTheme="majorHAnsi"/>
                                <w:sz w:val="28"/>
                                <w:szCs w:val="28"/>
                              </w:rPr>
                              <w:t>the current maintenance of the transportation system</w:t>
                            </w:r>
                          </w:p>
                          <w:p w14:paraId="2C205424" w14:textId="0C571636" w:rsidR="00625847" w:rsidRPr="00625847" w:rsidRDefault="00625847" w:rsidP="008B740F">
                            <w:pPr>
                              <w:pStyle w:val="ListParagraph"/>
                              <w:numPr>
                                <w:ilvl w:val="1"/>
                                <w:numId w:val="1"/>
                              </w:numPr>
                              <w:spacing w:after="0" w:line="300" w:lineRule="exact"/>
                              <w:rPr>
                                <w:rFonts w:asciiTheme="majorHAnsi" w:hAnsiTheme="majorHAnsi"/>
                                <w:sz w:val="28"/>
                                <w:szCs w:val="28"/>
                              </w:rPr>
                            </w:pPr>
                            <w:r w:rsidRPr="00625847">
                              <w:rPr>
                                <w:rFonts w:asciiTheme="majorHAnsi" w:hAnsiTheme="majorHAnsi"/>
                                <w:sz w:val="28"/>
                                <w:szCs w:val="28"/>
                              </w:rPr>
                              <w:t>Increase transit funding</w:t>
                            </w:r>
                          </w:p>
                          <w:p w14:paraId="42C73CB5" w14:textId="77777777" w:rsidR="008B740F" w:rsidRDefault="008B740F" w:rsidP="008B740F">
                            <w:pPr>
                              <w:pStyle w:val="ListParagraph"/>
                              <w:spacing w:after="0" w:line="300" w:lineRule="exact"/>
                              <w:rPr>
                                <w:rFonts w:asciiTheme="majorHAnsi" w:hAnsiTheme="majorHAnsi"/>
                                <w:sz w:val="28"/>
                                <w:szCs w:val="28"/>
                              </w:rPr>
                            </w:pPr>
                          </w:p>
                          <w:p w14:paraId="31C0A53C" w14:textId="77777777" w:rsidR="008B740F" w:rsidRPr="00AC6908" w:rsidRDefault="00625847" w:rsidP="00625847">
                            <w:pPr>
                              <w:pStyle w:val="ListParagraph"/>
                              <w:numPr>
                                <w:ilvl w:val="0"/>
                                <w:numId w:val="1"/>
                              </w:numPr>
                              <w:spacing w:after="0" w:line="300" w:lineRule="exact"/>
                              <w:rPr>
                                <w:rFonts w:asciiTheme="majorHAnsi" w:hAnsiTheme="majorHAnsi"/>
                                <w:bCs/>
                                <w:sz w:val="32"/>
                                <w:szCs w:val="28"/>
                              </w:rPr>
                            </w:pPr>
                            <w:r w:rsidRPr="00AC6908">
                              <w:rPr>
                                <w:rFonts w:asciiTheme="majorHAnsi" w:hAnsiTheme="majorHAnsi"/>
                                <w:bCs/>
                                <w:sz w:val="32"/>
                                <w:szCs w:val="28"/>
                              </w:rPr>
                              <w:t xml:space="preserve">Priority projects: </w:t>
                            </w:r>
                          </w:p>
                          <w:p w14:paraId="5610E4DB" w14:textId="77777777" w:rsidR="008B740F" w:rsidRDefault="00625847" w:rsidP="008B740F">
                            <w:pPr>
                              <w:pStyle w:val="ListParagraph"/>
                              <w:numPr>
                                <w:ilvl w:val="1"/>
                                <w:numId w:val="1"/>
                              </w:numPr>
                              <w:spacing w:after="0" w:line="300" w:lineRule="exact"/>
                              <w:rPr>
                                <w:rFonts w:asciiTheme="majorHAnsi" w:hAnsiTheme="majorHAnsi"/>
                                <w:sz w:val="28"/>
                                <w:szCs w:val="28"/>
                              </w:rPr>
                            </w:pPr>
                            <w:r w:rsidRPr="00625847">
                              <w:rPr>
                                <w:rFonts w:asciiTheme="majorHAnsi" w:hAnsiTheme="majorHAnsi"/>
                                <w:sz w:val="28"/>
                                <w:szCs w:val="28"/>
                              </w:rPr>
                              <w:t>King of Prussia Rail</w:t>
                            </w:r>
                          </w:p>
                          <w:p w14:paraId="03FBCCC5" w14:textId="232B21EC" w:rsidR="00625847" w:rsidRPr="00625847" w:rsidRDefault="008B740F" w:rsidP="008B740F">
                            <w:pPr>
                              <w:pStyle w:val="ListParagraph"/>
                              <w:numPr>
                                <w:ilvl w:val="1"/>
                                <w:numId w:val="1"/>
                              </w:numPr>
                              <w:spacing w:after="0" w:line="300" w:lineRule="exact"/>
                              <w:rPr>
                                <w:rFonts w:asciiTheme="majorHAnsi" w:hAnsiTheme="majorHAnsi"/>
                                <w:sz w:val="28"/>
                                <w:szCs w:val="28"/>
                              </w:rPr>
                            </w:pPr>
                            <w:r>
                              <w:rPr>
                                <w:rFonts w:asciiTheme="majorHAnsi" w:hAnsiTheme="majorHAnsi"/>
                                <w:sz w:val="28"/>
                                <w:szCs w:val="28"/>
                              </w:rPr>
                              <w:t>T</w:t>
                            </w:r>
                            <w:r w:rsidR="00625847" w:rsidRPr="00625847">
                              <w:rPr>
                                <w:rFonts w:asciiTheme="majorHAnsi" w:hAnsiTheme="majorHAnsi"/>
                                <w:sz w:val="28"/>
                                <w:szCs w:val="28"/>
                              </w:rPr>
                              <w:t>ransit alternative along Route 422 Corridor</w:t>
                            </w:r>
                          </w:p>
                          <w:p w14:paraId="3316EA99" w14:textId="77777777" w:rsidR="008B740F" w:rsidRDefault="008B740F" w:rsidP="008B740F">
                            <w:pPr>
                              <w:pStyle w:val="ListParagraph"/>
                              <w:spacing w:after="0" w:line="300" w:lineRule="exact"/>
                              <w:rPr>
                                <w:rFonts w:asciiTheme="majorHAnsi" w:hAnsiTheme="majorHAnsi"/>
                                <w:sz w:val="28"/>
                                <w:szCs w:val="28"/>
                              </w:rPr>
                            </w:pPr>
                          </w:p>
                          <w:p w14:paraId="534926D9" w14:textId="48C11A33" w:rsidR="00625847" w:rsidRPr="00625847" w:rsidRDefault="00625847" w:rsidP="00625847">
                            <w:pPr>
                              <w:pStyle w:val="ListParagraph"/>
                              <w:numPr>
                                <w:ilvl w:val="0"/>
                                <w:numId w:val="1"/>
                              </w:numPr>
                              <w:spacing w:after="0" w:line="300" w:lineRule="exact"/>
                              <w:rPr>
                                <w:rFonts w:asciiTheme="majorHAnsi" w:hAnsiTheme="majorHAnsi"/>
                                <w:sz w:val="28"/>
                                <w:szCs w:val="28"/>
                              </w:rPr>
                            </w:pPr>
                            <w:r w:rsidRPr="00625847">
                              <w:rPr>
                                <w:rFonts w:asciiTheme="majorHAnsi" w:hAnsiTheme="majorHAnsi"/>
                                <w:sz w:val="28"/>
                                <w:szCs w:val="28"/>
                              </w:rPr>
                              <w:t xml:space="preserve">Amend the PA vehicle code to </w:t>
                            </w:r>
                            <w:r w:rsidRPr="008B740F">
                              <w:rPr>
                                <w:rFonts w:asciiTheme="majorHAnsi" w:hAnsiTheme="majorHAnsi"/>
                                <w:b/>
                                <w:color w:val="0066A4"/>
                                <w:sz w:val="32"/>
                                <w:szCs w:val="28"/>
                              </w:rPr>
                              <w:t xml:space="preserve">integrate emerging technologies </w:t>
                            </w:r>
                          </w:p>
                          <w:p w14:paraId="09937472" w14:textId="77777777" w:rsidR="008B740F" w:rsidRDefault="008B740F" w:rsidP="008B740F">
                            <w:pPr>
                              <w:pStyle w:val="ListParagraph"/>
                              <w:spacing w:after="0" w:line="300" w:lineRule="exact"/>
                              <w:rPr>
                                <w:rFonts w:asciiTheme="majorHAnsi" w:hAnsiTheme="majorHAnsi"/>
                                <w:sz w:val="28"/>
                                <w:szCs w:val="28"/>
                              </w:rPr>
                            </w:pPr>
                          </w:p>
                          <w:p w14:paraId="0920F237" w14:textId="04C1602E" w:rsidR="00625847" w:rsidRPr="00625847" w:rsidRDefault="008B740F" w:rsidP="00625847">
                            <w:pPr>
                              <w:pStyle w:val="ListParagraph"/>
                              <w:numPr>
                                <w:ilvl w:val="0"/>
                                <w:numId w:val="1"/>
                              </w:numPr>
                              <w:spacing w:after="0" w:line="300" w:lineRule="exact"/>
                              <w:rPr>
                                <w:rFonts w:asciiTheme="majorHAnsi" w:hAnsiTheme="majorHAnsi"/>
                                <w:sz w:val="28"/>
                                <w:szCs w:val="28"/>
                              </w:rPr>
                            </w:pPr>
                            <w:r w:rsidRPr="008B740F">
                              <w:rPr>
                                <w:rFonts w:asciiTheme="majorHAnsi" w:hAnsiTheme="majorHAnsi"/>
                                <w:b/>
                                <w:color w:val="0066A4"/>
                                <w:sz w:val="32"/>
                                <w:szCs w:val="28"/>
                              </w:rPr>
                              <w:t>Focus on environmental impact</w:t>
                            </w:r>
                            <w:r>
                              <w:rPr>
                                <w:rFonts w:asciiTheme="majorHAnsi" w:hAnsiTheme="majorHAnsi"/>
                                <w:sz w:val="28"/>
                                <w:szCs w:val="28"/>
                              </w:rPr>
                              <w:t xml:space="preserve"> to the system and encourage reduction in SOV trips</w:t>
                            </w:r>
                          </w:p>
                          <w:p w14:paraId="66958309" w14:textId="77777777" w:rsidR="00FF2A65" w:rsidRPr="00FF2A65" w:rsidRDefault="00FF2A65" w:rsidP="00BD5726">
                            <w:pPr>
                              <w:pStyle w:val="ListParagraph"/>
                              <w:spacing w:after="0" w:line="300" w:lineRule="exact"/>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6B779" id="_x0000_s1036" type="#_x0000_t202" style="position:absolute;margin-left:0;margin-top:-30.75pt;width:572.25pt;height:620.25pt;z-index:2516474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" filled="f" stroked="f">
                <v:textbox>
                  <w:txbxContent>
                    <w:p w14:paraId="07101860" w14:textId="77777777" w:rsidR="00133DD2" w:rsidRPr="008B740F" w:rsidRDefault="00BD5726" w:rsidP="00BD5726">
                      <w:pPr>
                        <w:spacing w:after="0" w:line="300" w:lineRule="exact"/>
                        <w:rPr>
                          <w:rFonts w:asciiTheme="majorHAnsi" w:hAnsiTheme="majorHAnsi" w:cs="Times New Roman"/>
                          <w:sz w:val="26"/>
                          <w:szCs w:val="26"/>
                        </w:rPr>
                      </w:pPr>
                      <w:r w:rsidRPr="008B740F">
                        <w:rPr>
                          <w:rFonts w:asciiTheme="majorHAnsi" w:hAnsiTheme="majorHAnsi" w:cs="Times New Roman"/>
                          <w:b/>
                          <w:color w:val="9C3848"/>
                          <w:sz w:val="26"/>
                          <w:szCs w:val="26"/>
                        </w:rPr>
                        <w:t>Funding:</w:t>
                      </w:r>
                      <w:r w:rsidRPr="008B740F">
                        <w:rPr>
                          <w:rFonts w:asciiTheme="majorHAnsi" w:hAnsiTheme="majorHAnsi" w:cs="Times New Roman"/>
                          <w:b/>
                          <w:color w:val="0066A4"/>
                          <w:sz w:val="26"/>
                          <w:szCs w:val="26"/>
                        </w:rPr>
                        <w:t xml:space="preserve"> </w:t>
                      </w:r>
                      <w:r w:rsidRPr="008B740F">
                        <w:rPr>
                          <w:rFonts w:asciiTheme="majorHAnsi" w:hAnsiTheme="majorHAnsi" w:cs="Times New Roman"/>
                          <w:sz w:val="26"/>
                          <w:szCs w:val="26"/>
                        </w:rPr>
                        <w:t>Work with federal and state lawmakers to find creative solutions to provide</w:t>
                      </w:r>
                    </w:p>
                    <w:p w14:paraId="4F188248" w14:textId="398DB071" w:rsidR="00133DD2" w:rsidRPr="008B740F" w:rsidRDefault="00BD5726"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 xml:space="preserve">adequate funding for transportation infrastructure, including mass transit and trail </w:t>
                      </w:r>
                    </w:p>
                    <w:p w14:paraId="33C7069B" w14:textId="23ABCE2E" w:rsidR="00BD5726" w:rsidRPr="008B740F" w:rsidRDefault="00BD5726"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 xml:space="preserve">connection. </w:t>
                      </w:r>
                      <w:r w:rsidR="001C09CA" w:rsidRPr="008B740F">
                        <w:rPr>
                          <w:rFonts w:asciiTheme="majorHAnsi" w:hAnsiTheme="majorHAnsi" w:cs="Times New Roman"/>
                          <w:sz w:val="26"/>
                          <w:szCs w:val="26"/>
                        </w:rPr>
                        <w:br/>
                      </w:r>
                    </w:p>
                    <w:p w14:paraId="61E8E835" w14:textId="3C5D1AFA" w:rsidR="00CD2769"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b/>
                          <w:color w:val="9C3848"/>
                          <w:sz w:val="26"/>
                          <w:szCs w:val="26"/>
                        </w:rPr>
                        <w:t>Implementation of TDM programs:</w:t>
                      </w:r>
                      <w:r w:rsidRPr="008B740F">
                        <w:rPr>
                          <w:rFonts w:asciiTheme="majorHAnsi" w:hAnsiTheme="majorHAnsi" w:cs="Times New Roman"/>
                          <w:color w:val="5D9732"/>
                          <w:sz w:val="26"/>
                          <w:szCs w:val="26"/>
                        </w:rPr>
                        <w:t xml:space="preserve"> </w:t>
                      </w:r>
                      <w:r w:rsidRPr="008B740F">
                        <w:rPr>
                          <w:rFonts w:asciiTheme="majorHAnsi" w:hAnsiTheme="majorHAnsi" w:cs="Times New Roman"/>
                          <w:sz w:val="26"/>
                          <w:szCs w:val="26"/>
                        </w:rPr>
                        <w:t xml:space="preserve">Transportation Demand Management, or TDM, </w:t>
                      </w:r>
                      <w:r w:rsidR="00E41260" w:rsidRPr="008B740F">
                        <w:rPr>
                          <w:rFonts w:asciiTheme="majorHAnsi" w:hAnsiTheme="majorHAnsi" w:cs="Times New Roman"/>
                          <w:sz w:val="26"/>
                          <w:szCs w:val="26"/>
                        </w:rPr>
                        <w:br/>
                      </w:r>
                      <w:r w:rsidRPr="008B740F">
                        <w:rPr>
                          <w:rFonts w:asciiTheme="majorHAnsi" w:hAnsiTheme="majorHAnsi" w:cs="Times New Roman"/>
                          <w:sz w:val="26"/>
                          <w:szCs w:val="26"/>
                        </w:rPr>
                        <w:t>are</w:t>
                      </w:r>
                      <w:r w:rsidR="00E41260" w:rsidRPr="008B740F">
                        <w:rPr>
                          <w:rFonts w:asciiTheme="majorHAnsi" w:hAnsiTheme="majorHAnsi" w:cs="Times New Roman"/>
                          <w:sz w:val="26"/>
                          <w:szCs w:val="26"/>
                        </w:rPr>
                        <w:t xml:space="preserve"> </w:t>
                      </w:r>
                      <w:r w:rsidR="00BD5726" w:rsidRPr="008B740F">
                        <w:rPr>
                          <w:rFonts w:asciiTheme="majorHAnsi" w:hAnsiTheme="majorHAnsi" w:cs="Times New Roman"/>
                          <w:sz w:val="26"/>
                          <w:szCs w:val="26"/>
                        </w:rPr>
                        <w:t>strategies that</w:t>
                      </w:r>
                      <w:r w:rsidRPr="008B740F">
                        <w:rPr>
                          <w:rFonts w:asciiTheme="majorHAnsi" w:hAnsiTheme="majorHAnsi" w:cs="Times New Roman"/>
                          <w:sz w:val="26"/>
                          <w:szCs w:val="26"/>
                        </w:rPr>
                        <w:t xml:space="preserve"> focus on how we manage the transportation system to alleviate congestion; </w:t>
                      </w:r>
                    </w:p>
                    <w:p w14:paraId="3F2135DC" w14:textId="77777777" w:rsidR="00BD5726"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whether through transit, cycling, ITS, GVF partners with both the public and private sector</w:t>
                      </w:r>
                      <w:r w:rsidR="00BD5726" w:rsidRPr="008B740F">
                        <w:rPr>
                          <w:rFonts w:asciiTheme="majorHAnsi" w:hAnsiTheme="majorHAnsi" w:cs="Times New Roman"/>
                          <w:sz w:val="26"/>
                          <w:szCs w:val="26"/>
                        </w:rPr>
                        <w:t>s</w:t>
                      </w:r>
                      <w:r w:rsidRPr="008B740F">
                        <w:rPr>
                          <w:rFonts w:asciiTheme="majorHAnsi" w:hAnsiTheme="majorHAnsi" w:cs="Times New Roman"/>
                          <w:sz w:val="26"/>
                          <w:szCs w:val="26"/>
                        </w:rPr>
                        <w:t xml:space="preserve"> to </w:t>
                      </w:r>
                    </w:p>
                    <w:p w14:paraId="781C1561" w14:textId="77777777" w:rsidR="00CD2769"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 xml:space="preserve">provide their employees with tools, resources, and education on how to implement </w:t>
                      </w:r>
                    </w:p>
                    <w:p w14:paraId="3FD6B93A" w14:textId="11117B01" w:rsidR="00CD2769"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sz w:val="26"/>
                          <w:szCs w:val="26"/>
                        </w:rPr>
                        <w:t xml:space="preserve">these programs. </w:t>
                      </w:r>
                      <w:r w:rsidR="001C09CA" w:rsidRPr="008B740F">
                        <w:rPr>
                          <w:rFonts w:asciiTheme="majorHAnsi" w:hAnsiTheme="majorHAnsi" w:cs="Times New Roman"/>
                          <w:sz w:val="26"/>
                          <w:szCs w:val="26"/>
                        </w:rPr>
                        <w:br/>
                      </w:r>
                    </w:p>
                    <w:p w14:paraId="2B8CC861" w14:textId="77777777" w:rsidR="00CD2769" w:rsidRPr="008B740F" w:rsidRDefault="00CD2769" w:rsidP="00BD5726">
                      <w:pPr>
                        <w:pStyle w:val="ListParagraph"/>
                        <w:spacing w:after="0" w:line="300" w:lineRule="exact"/>
                        <w:ind w:left="0"/>
                        <w:rPr>
                          <w:rFonts w:asciiTheme="majorHAnsi" w:hAnsiTheme="majorHAnsi" w:cs="Times New Roman"/>
                          <w:sz w:val="26"/>
                          <w:szCs w:val="26"/>
                        </w:rPr>
                      </w:pPr>
                      <w:r w:rsidRPr="008B740F">
                        <w:rPr>
                          <w:rFonts w:asciiTheme="majorHAnsi" w:hAnsiTheme="majorHAnsi" w:cs="Times New Roman"/>
                          <w:b/>
                          <w:color w:val="9C3848"/>
                          <w:sz w:val="26"/>
                          <w:szCs w:val="26"/>
                        </w:rPr>
                        <w:t>Innovation:</w:t>
                      </w:r>
                      <w:r w:rsidRPr="008B740F">
                        <w:rPr>
                          <w:rFonts w:asciiTheme="majorHAnsi" w:hAnsiTheme="majorHAnsi" w:cs="Times New Roman"/>
                          <w:color w:val="5D9732"/>
                          <w:sz w:val="26"/>
                          <w:szCs w:val="26"/>
                        </w:rPr>
                        <w:t xml:space="preserve"> </w:t>
                      </w:r>
                      <w:r w:rsidRPr="008B740F">
                        <w:rPr>
                          <w:rFonts w:asciiTheme="majorHAnsi" w:hAnsiTheme="majorHAnsi" w:cs="Times New Roman"/>
                          <w:sz w:val="26"/>
                          <w:szCs w:val="26"/>
                        </w:rPr>
                        <w:t xml:space="preserve">GVF is collaborating with national, regional and local entities to bring new technologies </w:t>
                      </w:r>
                    </w:p>
                    <w:p w14:paraId="52EFF0B4" w14:textId="77777777" w:rsidR="00CD2769" w:rsidRPr="008B740F" w:rsidRDefault="00CD2769" w:rsidP="00BD5726">
                      <w:pPr>
                        <w:pStyle w:val="ListParagraph"/>
                        <w:spacing w:after="0" w:line="300" w:lineRule="exact"/>
                        <w:ind w:left="0"/>
                        <w:rPr>
                          <w:rFonts w:asciiTheme="majorHAnsi" w:hAnsiTheme="majorHAnsi" w:cs="Times New Roman"/>
                          <w:sz w:val="26"/>
                          <w:szCs w:val="26"/>
                        </w:rPr>
                      </w:pPr>
                      <w:r w:rsidRPr="008B740F">
                        <w:rPr>
                          <w:rFonts w:asciiTheme="majorHAnsi" w:hAnsiTheme="majorHAnsi" w:cs="Times New Roman"/>
                          <w:sz w:val="26"/>
                          <w:szCs w:val="26"/>
                        </w:rPr>
                        <w:t>to the region and the common</w:t>
                      </w:r>
                      <w:r w:rsidR="00BD5726" w:rsidRPr="008B740F">
                        <w:rPr>
                          <w:rFonts w:asciiTheme="majorHAnsi" w:hAnsiTheme="majorHAnsi" w:cs="Times New Roman"/>
                          <w:sz w:val="26"/>
                          <w:szCs w:val="26"/>
                        </w:rPr>
                        <w:t>wealth that will improve</w:t>
                      </w:r>
                      <w:r w:rsidRPr="008B740F">
                        <w:rPr>
                          <w:rFonts w:asciiTheme="majorHAnsi" w:hAnsiTheme="majorHAnsi" w:cs="Times New Roman"/>
                          <w:sz w:val="26"/>
                          <w:szCs w:val="26"/>
                        </w:rPr>
                        <w:t xml:space="preserve"> mobility options. </w:t>
                      </w:r>
                    </w:p>
                    <w:p w14:paraId="59F1FD75" w14:textId="77777777" w:rsidR="00CD2769" w:rsidRPr="008B740F" w:rsidRDefault="00CD2769" w:rsidP="00BD5726">
                      <w:pPr>
                        <w:spacing w:after="0" w:line="300" w:lineRule="exact"/>
                        <w:rPr>
                          <w:rFonts w:asciiTheme="majorHAnsi" w:hAnsiTheme="majorHAnsi" w:cs="Times New Roman"/>
                          <w:sz w:val="26"/>
                          <w:szCs w:val="26"/>
                        </w:rPr>
                      </w:pPr>
                    </w:p>
                    <w:p w14:paraId="33956A11" w14:textId="184F5DB4" w:rsidR="00CD2769" w:rsidRPr="008B740F" w:rsidRDefault="00CD2769" w:rsidP="00BD5726">
                      <w:pPr>
                        <w:spacing w:after="0" w:line="300" w:lineRule="exact"/>
                        <w:rPr>
                          <w:rFonts w:asciiTheme="majorHAnsi" w:hAnsiTheme="majorHAnsi" w:cs="Times New Roman"/>
                          <w:sz w:val="26"/>
                          <w:szCs w:val="26"/>
                        </w:rPr>
                      </w:pPr>
                      <w:r w:rsidRPr="008B740F">
                        <w:rPr>
                          <w:rFonts w:asciiTheme="majorHAnsi" w:hAnsiTheme="majorHAnsi" w:cs="Times New Roman"/>
                          <w:b/>
                          <w:color w:val="9C3848"/>
                          <w:sz w:val="26"/>
                          <w:szCs w:val="26"/>
                        </w:rPr>
                        <w:t>Partnerships:</w:t>
                      </w:r>
                      <w:r w:rsidRPr="008B740F">
                        <w:rPr>
                          <w:rFonts w:asciiTheme="majorHAnsi" w:hAnsiTheme="majorHAnsi" w:cs="Times New Roman"/>
                          <w:color w:val="9C3848"/>
                          <w:sz w:val="26"/>
                          <w:szCs w:val="26"/>
                        </w:rPr>
                        <w:t xml:space="preserve"> </w:t>
                      </w:r>
                      <w:r w:rsidR="0023220E" w:rsidRPr="008B740F">
                        <w:rPr>
                          <w:rFonts w:asciiTheme="majorHAnsi" w:hAnsiTheme="majorHAnsi" w:cs="Times New Roman"/>
                          <w:sz w:val="26"/>
                          <w:szCs w:val="26"/>
                        </w:rPr>
                        <w:t xml:space="preserve">Work with business improvement districts, chambers of commerce, corporations, elected officials, educational institutions, engineering firms, financial institutions, hotels, law firms, local, state and federal governments, medical institutions, national park services, real estate developers, retail and entertainment operators, special services district and transit providers to ensure a 21st century infrastructure program.  </w:t>
                      </w:r>
                      <w:r w:rsidR="008B740F">
                        <w:rPr>
                          <w:rFonts w:asciiTheme="majorHAnsi" w:hAnsiTheme="majorHAnsi" w:cs="Times New Roman"/>
                          <w:sz w:val="26"/>
                          <w:szCs w:val="26"/>
                        </w:rPr>
                        <w:br/>
                      </w:r>
                    </w:p>
                    <w:p w14:paraId="0612CB9F" w14:textId="77777777" w:rsidR="00CD2769" w:rsidRPr="00625847" w:rsidRDefault="00CD2769" w:rsidP="00BD5726">
                      <w:pPr>
                        <w:spacing w:after="0" w:line="300" w:lineRule="exact"/>
                        <w:rPr>
                          <w:rFonts w:asciiTheme="majorHAnsi" w:hAnsiTheme="majorHAnsi"/>
                          <w:sz w:val="28"/>
                          <w:szCs w:val="28"/>
                        </w:rPr>
                      </w:pPr>
                    </w:p>
                    <w:p w14:paraId="1A1A4424" w14:textId="6D9648A6" w:rsidR="00CD2769" w:rsidRPr="00240B2B" w:rsidRDefault="00CD2769" w:rsidP="00240B2B">
                      <w:pPr>
                        <w:pStyle w:val="ListParagraph"/>
                        <w:numPr>
                          <w:ilvl w:val="0"/>
                          <w:numId w:val="3"/>
                        </w:numPr>
                        <w:spacing w:after="0" w:line="300" w:lineRule="exact"/>
                        <w:rPr>
                          <w:rFonts w:asciiTheme="majorHAnsi" w:hAnsiTheme="majorHAnsi"/>
                          <w:b/>
                          <w:sz w:val="32"/>
                          <w:szCs w:val="28"/>
                        </w:rPr>
                      </w:pPr>
                      <w:r w:rsidRPr="00240B2B">
                        <w:rPr>
                          <w:rFonts w:asciiTheme="majorHAnsi" w:hAnsiTheme="majorHAnsi"/>
                          <w:b/>
                          <w:sz w:val="32"/>
                          <w:szCs w:val="28"/>
                        </w:rPr>
                        <w:t>LEGISLATIVE PRIORITIES FOR PENNSYLVANIA:</w:t>
                      </w:r>
                    </w:p>
                    <w:p w14:paraId="36465EB7" w14:textId="159D5E5F" w:rsidR="005C4457" w:rsidRDefault="00A70A54" w:rsidP="005C4457">
                      <w:pPr>
                        <w:pStyle w:val="ListParagraph"/>
                        <w:numPr>
                          <w:ilvl w:val="0"/>
                          <w:numId w:val="1"/>
                        </w:numPr>
                        <w:spacing w:after="0" w:line="300" w:lineRule="exact"/>
                        <w:rPr>
                          <w:rFonts w:asciiTheme="majorHAnsi" w:hAnsiTheme="majorHAnsi"/>
                          <w:sz w:val="28"/>
                          <w:szCs w:val="28"/>
                        </w:rPr>
                      </w:pPr>
                      <w:r w:rsidRPr="00625847">
                        <w:rPr>
                          <w:rFonts w:asciiTheme="majorHAnsi" w:hAnsiTheme="majorHAnsi"/>
                          <w:sz w:val="28"/>
                          <w:szCs w:val="28"/>
                        </w:rPr>
                        <w:t xml:space="preserve">Further investment in </w:t>
                      </w:r>
                      <w:r w:rsidRPr="00625847">
                        <w:rPr>
                          <w:rFonts w:asciiTheme="majorHAnsi" w:hAnsiTheme="majorHAnsi"/>
                          <w:b/>
                          <w:color w:val="0066A4"/>
                          <w:sz w:val="32"/>
                          <w:szCs w:val="28"/>
                        </w:rPr>
                        <w:t>Transportation Demand Management (TDM)</w:t>
                      </w:r>
                      <w:r w:rsidRPr="00625847">
                        <w:rPr>
                          <w:rFonts w:asciiTheme="majorHAnsi" w:hAnsiTheme="majorHAnsi"/>
                          <w:color w:val="0066A4"/>
                          <w:sz w:val="32"/>
                          <w:szCs w:val="28"/>
                        </w:rPr>
                        <w:t xml:space="preserve"> </w:t>
                      </w:r>
                      <w:r w:rsidRPr="00625847">
                        <w:rPr>
                          <w:rFonts w:asciiTheme="majorHAnsi" w:hAnsiTheme="majorHAnsi"/>
                          <w:sz w:val="28"/>
                          <w:szCs w:val="28"/>
                        </w:rPr>
                        <w:t>programs</w:t>
                      </w:r>
                      <w:r w:rsidR="00AC6908">
                        <w:rPr>
                          <w:rFonts w:asciiTheme="majorHAnsi" w:hAnsiTheme="majorHAnsi"/>
                          <w:sz w:val="28"/>
                          <w:szCs w:val="28"/>
                        </w:rPr>
                        <w:br/>
                      </w:r>
                    </w:p>
                    <w:p w14:paraId="2875630B" w14:textId="74994058" w:rsidR="00625847" w:rsidRPr="005C4457" w:rsidRDefault="00625847" w:rsidP="005C4457">
                      <w:pPr>
                        <w:pStyle w:val="ListParagraph"/>
                        <w:numPr>
                          <w:ilvl w:val="0"/>
                          <w:numId w:val="1"/>
                        </w:numPr>
                        <w:spacing w:after="0" w:line="300" w:lineRule="exact"/>
                        <w:rPr>
                          <w:rFonts w:asciiTheme="majorHAnsi" w:hAnsiTheme="majorHAnsi"/>
                          <w:sz w:val="28"/>
                          <w:szCs w:val="28"/>
                        </w:rPr>
                      </w:pPr>
                      <w:r w:rsidRPr="005C4457">
                        <w:rPr>
                          <w:rFonts w:asciiTheme="majorHAnsi" w:hAnsiTheme="majorHAnsi"/>
                          <w:sz w:val="28"/>
                          <w:szCs w:val="28"/>
                        </w:rPr>
                        <w:t xml:space="preserve">Formation of a </w:t>
                      </w:r>
                      <w:r w:rsidRPr="005C4457">
                        <w:rPr>
                          <w:rFonts w:asciiTheme="majorHAnsi" w:hAnsiTheme="majorHAnsi"/>
                          <w:b/>
                          <w:color w:val="0066A4"/>
                          <w:sz w:val="32"/>
                          <w:szCs w:val="28"/>
                        </w:rPr>
                        <w:t xml:space="preserve">state-wide TDM committee </w:t>
                      </w:r>
                    </w:p>
                    <w:p w14:paraId="0E52FEF0" w14:textId="77777777" w:rsidR="00625847" w:rsidRDefault="00625847" w:rsidP="00625847">
                      <w:pPr>
                        <w:pStyle w:val="ListParagraph"/>
                        <w:spacing w:after="0" w:line="300" w:lineRule="exact"/>
                        <w:rPr>
                          <w:rFonts w:asciiTheme="majorHAnsi" w:hAnsiTheme="majorHAnsi"/>
                          <w:sz w:val="28"/>
                          <w:szCs w:val="28"/>
                        </w:rPr>
                      </w:pPr>
                    </w:p>
                    <w:p w14:paraId="4D666227" w14:textId="0013AFFC" w:rsidR="00625847" w:rsidRDefault="00625847" w:rsidP="00625847">
                      <w:pPr>
                        <w:pStyle w:val="ListParagraph"/>
                        <w:numPr>
                          <w:ilvl w:val="0"/>
                          <w:numId w:val="1"/>
                        </w:numPr>
                        <w:spacing w:after="0" w:line="300" w:lineRule="exact"/>
                        <w:rPr>
                          <w:rFonts w:asciiTheme="majorHAnsi" w:hAnsiTheme="majorHAnsi"/>
                          <w:sz w:val="28"/>
                          <w:szCs w:val="28"/>
                        </w:rPr>
                      </w:pPr>
                      <w:r w:rsidRPr="00625847">
                        <w:rPr>
                          <w:rFonts w:asciiTheme="majorHAnsi" w:hAnsiTheme="majorHAnsi"/>
                          <w:sz w:val="28"/>
                          <w:szCs w:val="28"/>
                        </w:rPr>
                        <w:t xml:space="preserve">Continued </w:t>
                      </w:r>
                      <w:r w:rsidRPr="008B740F">
                        <w:rPr>
                          <w:rFonts w:asciiTheme="majorHAnsi" w:hAnsiTheme="majorHAnsi"/>
                          <w:b/>
                          <w:color w:val="0066A4"/>
                          <w:sz w:val="32"/>
                          <w:szCs w:val="28"/>
                        </w:rPr>
                        <w:t>investment in infrastructure</w:t>
                      </w:r>
                      <w:r w:rsidRPr="00625847">
                        <w:rPr>
                          <w:rFonts w:asciiTheme="majorHAnsi" w:hAnsiTheme="majorHAnsi"/>
                          <w:sz w:val="28"/>
                          <w:szCs w:val="28"/>
                        </w:rPr>
                        <w:t xml:space="preserve"> throughout Pennsylvania </w:t>
                      </w:r>
                    </w:p>
                    <w:p w14:paraId="5210D18A" w14:textId="3681D8B5" w:rsidR="00625847" w:rsidRPr="00625847" w:rsidRDefault="008B740F" w:rsidP="008B740F">
                      <w:pPr>
                        <w:pStyle w:val="ListParagraph"/>
                        <w:numPr>
                          <w:ilvl w:val="1"/>
                          <w:numId w:val="1"/>
                        </w:numPr>
                        <w:spacing w:after="0" w:line="300" w:lineRule="exact"/>
                        <w:rPr>
                          <w:rFonts w:asciiTheme="majorHAnsi" w:hAnsiTheme="majorHAnsi"/>
                          <w:sz w:val="28"/>
                          <w:szCs w:val="28"/>
                        </w:rPr>
                      </w:pPr>
                      <w:r>
                        <w:rPr>
                          <w:rFonts w:asciiTheme="majorHAnsi" w:hAnsiTheme="majorHAnsi"/>
                          <w:sz w:val="28"/>
                          <w:szCs w:val="28"/>
                        </w:rPr>
                        <w:t xml:space="preserve">Emphasis on </w:t>
                      </w:r>
                      <w:r w:rsidR="00625847" w:rsidRPr="00625847">
                        <w:rPr>
                          <w:rFonts w:asciiTheme="majorHAnsi" w:hAnsiTheme="majorHAnsi"/>
                          <w:sz w:val="28"/>
                          <w:szCs w:val="28"/>
                        </w:rPr>
                        <w:t>the current maintenance of the transportation system</w:t>
                      </w:r>
                    </w:p>
                    <w:p w14:paraId="2C205424" w14:textId="0C571636" w:rsidR="00625847" w:rsidRPr="00625847" w:rsidRDefault="00625847" w:rsidP="008B740F">
                      <w:pPr>
                        <w:pStyle w:val="ListParagraph"/>
                        <w:numPr>
                          <w:ilvl w:val="1"/>
                          <w:numId w:val="1"/>
                        </w:numPr>
                        <w:spacing w:after="0" w:line="300" w:lineRule="exact"/>
                        <w:rPr>
                          <w:rFonts w:asciiTheme="majorHAnsi" w:hAnsiTheme="majorHAnsi"/>
                          <w:sz w:val="28"/>
                          <w:szCs w:val="28"/>
                        </w:rPr>
                      </w:pPr>
                      <w:r w:rsidRPr="00625847">
                        <w:rPr>
                          <w:rFonts w:asciiTheme="majorHAnsi" w:hAnsiTheme="majorHAnsi"/>
                          <w:sz w:val="28"/>
                          <w:szCs w:val="28"/>
                        </w:rPr>
                        <w:t>Increase transit funding</w:t>
                      </w:r>
                    </w:p>
                    <w:p w14:paraId="42C73CB5" w14:textId="77777777" w:rsidR="008B740F" w:rsidRDefault="008B740F" w:rsidP="008B740F">
                      <w:pPr>
                        <w:pStyle w:val="ListParagraph"/>
                        <w:spacing w:after="0" w:line="300" w:lineRule="exact"/>
                        <w:rPr>
                          <w:rFonts w:asciiTheme="majorHAnsi" w:hAnsiTheme="majorHAnsi"/>
                          <w:sz w:val="28"/>
                          <w:szCs w:val="28"/>
                        </w:rPr>
                      </w:pPr>
                    </w:p>
                    <w:p w14:paraId="31C0A53C" w14:textId="77777777" w:rsidR="008B740F" w:rsidRPr="00AC6908" w:rsidRDefault="00625847" w:rsidP="00625847">
                      <w:pPr>
                        <w:pStyle w:val="ListParagraph"/>
                        <w:numPr>
                          <w:ilvl w:val="0"/>
                          <w:numId w:val="1"/>
                        </w:numPr>
                        <w:spacing w:after="0" w:line="300" w:lineRule="exact"/>
                        <w:rPr>
                          <w:rFonts w:asciiTheme="majorHAnsi" w:hAnsiTheme="majorHAnsi"/>
                          <w:bCs/>
                          <w:sz w:val="32"/>
                          <w:szCs w:val="28"/>
                        </w:rPr>
                      </w:pPr>
                      <w:r w:rsidRPr="00AC6908">
                        <w:rPr>
                          <w:rFonts w:asciiTheme="majorHAnsi" w:hAnsiTheme="majorHAnsi"/>
                          <w:bCs/>
                          <w:sz w:val="32"/>
                          <w:szCs w:val="28"/>
                        </w:rPr>
                        <w:t xml:space="preserve">Priority projects: </w:t>
                      </w:r>
                    </w:p>
                    <w:p w14:paraId="5610E4DB" w14:textId="77777777" w:rsidR="008B740F" w:rsidRDefault="00625847" w:rsidP="008B740F">
                      <w:pPr>
                        <w:pStyle w:val="ListParagraph"/>
                        <w:numPr>
                          <w:ilvl w:val="1"/>
                          <w:numId w:val="1"/>
                        </w:numPr>
                        <w:spacing w:after="0" w:line="300" w:lineRule="exact"/>
                        <w:rPr>
                          <w:rFonts w:asciiTheme="majorHAnsi" w:hAnsiTheme="majorHAnsi"/>
                          <w:sz w:val="28"/>
                          <w:szCs w:val="28"/>
                        </w:rPr>
                      </w:pPr>
                      <w:r w:rsidRPr="00625847">
                        <w:rPr>
                          <w:rFonts w:asciiTheme="majorHAnsi" w:hAnsiTheme="majorHAnsi"/>
                          <w:sz w:val="28"/>
                          <w:szCs w:val="28"/>
                        </w:rPr>
                        <w:t>King of Prussia Rail</w:t>
                      </w:r>
                    </w:p>
                    <w:p w14:paraId="03FBCCC5" w14:textId="232B21EC" w:rsidR="00625847" w:rsidRPr="00625847" w:rsidRDefault="008B740F" w:rsidP="008B740F">
                      <w:pPr>
                        <w:pStyle w:val="ListParagraph"/>
                        <w:numPr>
                          <w:ilvl w:val="1"/>
                          <w:numId w:val="1"/>
                        </w:numPr>
                        <w:spacing w:after="0" w:line="300" w:lineRule="exact"/>
                        <w:rPr>
                          <w:rFonts w:asciiTheme="majorHAnsi" w:hAnsiTheme="majorHAnsi"/>
                          <w:sz w:val="28"/>
                          <w:szCs w:val="28"/>
                        </w:rPr>
                      </w:pPr>
                      <w:r>
                        <w:rPr>
                          <w:rFonts w:asciiTheme="majorHAnsi" w:hAnsiTheme="majorHAnsi"/>
                          <w:sz w:val="28"/>
                          <w:szCs w:val="28"/>
                        </w:rPr>
                        <w:t>T</w:t>
                      </w:r>
                      <w:r w:rsidR="00625847" w:rsidRPr="00625847">
                        <w:rPr>
                          <w:rFonts w:asciiTheme="majorHAnsi" w:hAnsiTheme="majorHAnsi"/>
                          <w:sz w:val="28"/>
                          <w:szCs w:val="28"/>
                        </w:rPr>
                        <w:t>ransit alternative along Route 422 Corridor</w:t>
                      </w:r>
                    </w:p>
                    <w:p w14:paraId="3316EA99" w14:textId="77777777" w:rsidR="008B740F" w:rsidRDefault="008B740F" w:rsidP="008B740F">
                      <w:pPr>
                        <w:pStyle w:val="ListParagraph"/>
                        <w:spacing w:after="0" w:line="300" w:lineRule="exact"/>
                        <w:rPr>
                          <w:rFonts w:asciiTheme="majorHAnsi" w:hAnsiTheme="majorHAnsi"/>
                          <w:sz w:val="28"/>
                          <w:szCs w:val="28"/>
                        </w:rPr>
                      </w:pPr>
                    </w:p>
                    <w:p w14:paraId="534926D9" w14:textId="48C11A33" w:rsidR="00625847" w:rsidRPr="00625847" w:rsidRDefault="00625847" w:rsidP="00625847">
                      <w:pPr>
                        <w:pStyle w:val="ListParagraph"/>
                        <w:numPr>
                          <w:ilvl w:val="0"/>
                          <w:numId w:val="1"/>
                        </w:numPr>
                        <w:spacing w:after="0" w:line="300" w:lineRule="exact"/>
                        <w:rPr>
                          <w:rFonts w:asciiTheme="majorHAnsi" w:hAnsiTheme="majorHAnsi"/>
                          <w:sz w:val="28"/>
                          <w:szCs w:val="28"/>
                        </w:rPr>
                      </w:pPr>
                      <w:r w:rsidRPr="00625847">
                        <w:rPr>
                          <w:rFonts w:asciiTheme="majorHAnsi" w:hAnsiTheme="majorHAnsi"/>
                          <w:sz w:val="28"/>
                          <w:szCs w:val="28"/>
                        </w:rPr>
                        <w:t xml:space="preserve">Amend the PA vehicle code to </w:t>
                      </w:r>
                      <w:r w:rsidRPr="008B740F">
                        <w:rPr>
                          <w:rFonts w:asciiTheme="majorHAnsi" w:hAnsiTheme="majorHAnsi"/>
                          <w:b/>
                          <w:color w:val="0066A4"/>
                          <w:sz w:val="32"/>
                          <w:szCs w:val="28"/>
                        </w:rPr>
                        <w:t xml:space="preserve">integrate emerging technologies </w:t>
                      </w:r>
                    </w:p>
                    <w:p w14:paraId="09937472" w14:textId="77777777" w:rsidR="008B740F" w:rsidRDefault="008B740F" w:rsidP="008B740F">
                      <w:pPr>
                        <w:pStyle w:val="ListParagraph"/>
                        <w:spacing w:after="0" w:line="300" w:lineRule="exact"/>
                        <w:rPr>
                          <w:rFonts w:asciiTheme="majorHAnsi" w:hAnsiTheme="majorHAnsi"/>
                          <w:sz w:val="28"/>
                          <w:szCs w:val="28"/>
                        </w:rPr>
                      </w:pPr>
                    </w:p>
                    <w:p w14:paraId="0920F237" w14:textId="04C1602E" w:rsidR="00625847" w:rsidRPr="00625847" w:rsidRDefault="008B740F" w:rsidP="00625847">
                      <w:pPr>
                        <w:pStyle w:val="ListParagraph"/>
                        <w:numPr>
                          <w:ilvl w:val="0"/>
                          <w:numId w:val="1"/>
                        </w:numPr>
                        <w:spacing w:after="0" w:line="300" w:lineRule="exact"/>
                        <w:rPr>
                          <w:rFonts w:asciiTheme="majorHAnsi" w:hAnsiTheme="majorHAnsi"/>
                          <w:sz w:val="28"/>
                          <w:szCs w:val="28"/>
                        </w:rPr>
                      </w:pPr>
                      <w:r w:rsidRPr="008B740F">
                        <w:rPr>
                          <w:rFonts w:asciiTheme="majorHAnsi" w:hAnsiTheme="majorHAnsi"/>
                          <w:b/>
                          <w:color w:val="0066A4"/>
                          <w:sz w:val="32"/>
                          <w:szCs w:val="28"/>
                        </w:rPr>
                        <w:t>Focus on environmental impact</w:t>
                      </w:r>
                      <w:r>
                        <w:rPr>
                          <w:rFonts w:asciiTheme="majorHAnsi" w:hAnsiTheme="majorHAnsi"/>
                          <w:sz w:val="28"/>
                          <w:szCs w:val="28"/>
                        </w:rPr>
                        <w:t xml:space="preserve"> to the system and encourage reduction in SOV trips</w:t>
                      </w:r>
                    </w:p>
                    <w:p w14:paraId="66958309" w14:textId="77777777" w:rsidR="00FF2A65" w:rsidRPr="00FF2A65" w:rsidRDefault="00FF2A65" w:rsidP="00BD5726">
                      <w:pPr>
                        <w:pStyle w:val="ListParagraph"/>
                        <w:spacing w:after="0" w:line="300" w:lineRule="exact"/>
                        <w:rPr>
                          <w:rFonts w:asciiTheme="majorHAnsi" w:hAnsiTheme="majorHAnsi"/>
                          <w:sz w:val="24"/>
                          <w:szCs w:val="24"/>
                        </w:rPr>
                      </w:pPr>
                    </w:p>
                  </w:txbxContent>
                </v:textbox>
                <w10:wrap anchorx="page"/>
              </v:shape>
            </w:pict>
          </mc:Fallback>
        </mc:AlternateContent>
      </w:r>
    </w:p>
    <w:sectPr w:rsidR="00C17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5EBC"/>
    <w:multiLevelType w:val="hybridMultilevel"/>
    <w:tmpl w:val="30A489CA"/>
    <w:lvl w:ilvl="0" w:tplc="4D0EA8C6">
      <w:start w:val="2019"/>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42CD1"/>
    <w:multiLevelType w:val="hybridMultilevel"/>
    <w:tmpl w:val="C3C86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D4C1D"/>
    <w:multiLevelType w:val="hybridMultilevel"/>
    <w:tmpl w:val="F3F8289A"/>
    <w:lvl w:ilvl="0" w:tplc="37947BD4">
      <w:start w:val="2020"/>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AC"/>
    <w:rsid w:val="0002251A"/>
    <w:rsid w:val="00044858"/>
    <w:rsid w:val="00053125"/>
    <w:rsid w:val="00060D87"/>
    <w:rsid w:val="0009547D"/>
    <w:rsid w:val="00097906"/>
    <w:rsid w:val="00133DD2"/>
    <w:rsid w:val="001547EF"/>
    <w:rsid w:val="00172A01"/>
    <w:rsid w:val="00182775"/>
    <w:rsid w:val="00190436"/>
    <w:rsid w:val="001A555B"/>
    <w:rsid w:val="001C09CA"/>
    <w:rsid w:val="0020697C"/>
    <w:rsid w:val="002109D8"/>
    <w:rsid w:val="0023220E"/>
    <w:rsid w:val="00240B2B"/>
    <w:rsid w:val="002473B5"/>
    <w:rsid w:val="002A35C6"/>
    <w:rsid w:val="002D4E2E"/>
    <w:rsid w:val="002E0FE8"/>
    <w:rsid w:val="002E32C2"/>
    <w:rsid w:val="002E32EE"/>
    <w:rsid w:val="003A3C8B"/>
    <w:rsid w:val="003E2E93"/>
    <w:rsid w:val="003E5E74"/>
    <w:rsid w:val="004429E2"/>
    <w:rsid w:val="004B1188"/>
    <w:rsid w:val="004F2817"/>
    <w:rsid w:val="00510D4F"/>
    <w:rsid w:val="00535755"/>
    <w:rsid w:val="00536858"/>
    <w:rsid w:val="005B0512"/>
    <w:rsid w:val="005C4457"/>
    <w:rsid w:val="005E2388"/>
    <w:rsid w:val="00625847"/>
    <w:rsid w:val="006A6771"/>
    <w:rsid w:val="006E01B2"/>
    <w:rsid w:val="00763F48"/>
    <w:rsid w:val="00783944"/>
    <w:rsid w:val="007E0823"/>
    <w:rsid w:val="00835E7F"/>
    <w:rsid w:val="00867692"/>
    <w:rsid w:val="008A342F"/>
    <w:rsid w:val="008A60DD"/>
    <w:rsid w:val="008B21E5"/>
    <w:rsid w:val="008B740F"/>
    <w:rsid w:val="008C1272"/>
    <w:rsid w:val="008E1665"/>
    <w:rsid w:val="008E3C68"/>
    <w:rsid w:val="008E7E85"/>
    <w:rsid w:val="00911271"/>
    <w:rsid w:val="00951A99"/>
    <w:rsid w:val="009B2B7E"/>
    <w:rsid w:val="009E04E7"/>
    <w:rsid w:val="00A17768"/>
    <w:rsid w:val="00A24736"/>
    <w:rsid w:val="00A44E93"/>
    <w:rsid w:val="00A70A54"/>
    <w:rsid w:val="00AB5FD9"/>
    <w:rsid w:val="00AC6908"/>
    <w:rsid w:val="00AE7B2D"/>
    <w:rsid w:val="00B62C65"/>
    <w:rsid w:val="00B84A10"/>
    <w:rsid w:val="00BD0C48"/>
    <w:rsid w:val="00BD5726"/>
    <w:rsid w:val="00BF6033"/>
    <w:rsid w:val="00C061D1"/>
    <w:rsid w:val="00C106A1"/>
    <w:rsid w:val="00C14D45"/>
    <w:rsid w:val="00C17D55"/>
    <w:rsid w:val="00C24202"/>
    <w:rsid w:val="00C943E8"/>
    <w:rsid w:val="00CB118A"/>
    <w:rsid w:val="00CB31CE"/>
    <w:rsid w:val="00CB3D3B"/>
    <w:rsid w:val="00CD0B5F"/>
    <w:rsid w:val="00CD2769"/>
    <w:rsid w:val="00CF7B59"/>
    <w:rsid w:val="00D11E4D"/>
    <w:rsid w:val="00D37196"/>
    <w:rsid w:val="00D402AC"/>
    <w:rsid w:val="00D426AB"/>
    <w:rsid w:val="00D47F35"/>
    <w:rsid w:val="00D570F9"/>
    <w:rsid w:val="00D76732"/>
    <w:rsid w:val="00DB6D21"/>
    <w:rsid w:val="00DE5559"/>
    <w:rsid w:val="00E41260"/>
    <w:rsid w:val="00E70764"/>
    <w:rsid w:val="00E712E2"/>
    <w:rsid w:val="00E74014"/>
    <w:rsid w:val="00E8415B"/>
    <w:rsid w:val="00EC2A2D"/>
    <w:rsid w:val="00EC2C9B"/>
    <w:rsid w:val="00ED02BA"/>
    <w:rsid w:val="00F7743B"/>
    <w:rsid w:val="00F94BB4"/>
    <w:rsid w:val="00FA3137"/>
    <w:rsid w:val="00FA5045"/>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DBB2"/>
  <w15:chartTrackingRefBased/>
  <w15:docId w15:val="{FF49FA02-0C6B-4B4D-BFB9-C0A0B4E2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AC"/>
    <w:pPr>
      <w:spacing w:after="200" w:line="276" w:lineRule="auto"/>
      <w:ind w:left="720"/>
      <w:contextualSpacing/>
    </w:pPr>
  </w:style>
  <w:style w:type="paragraph" w:styleId="BalloonText">
    <w:name w:val="Balloon Text"/>
    <w:basedOn w:val="Normal"/>
    <w:link w:val="BalloonTextChar"/>
    <w:uiPriority w:val="99"/>
    <w:semiHidden/>
    <w:unhideWhenUsed/>
    <w:rsid w:val="00FF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65"/>
    <w:rPr>
      <w:rFonts w:ascii="Segoe UI" w:hAnsi="Segoe UI" w:cs="Segoe UI"/>
      <w:sz w:val="18"/>
      <w:szCs w:val="18"/>
    </w:rPr>
  </w:style>
  <w:style w:type="character" w:styleId="CommentReference">
    <w:name w:val="annotation reference"/>
    <w:basedOn w:val="DefaultParagraphFont"/>
    <w:uiPriority w:val="99"/>
    <w:semiHidden/>
    <w:unhideWhenUsed/>
    <w:rsid w:val="00763F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0FCA2ADF71554E9152E57D5E641705" ma:contentTypeVersion="12" ma:contentTypeDescription="Create a new document." ma:contentTypeScope="" ma:versionID="a50fe8224ec2ac5f05bb591278f70187">
  <xsd:schema xmlns:xsd="http://www.w3.org/2001/XMLSchema" xmlns:xs="http://www.w3.org/2001/XMLSchema" xmlns:p="http://schemas.microsoft.com/office/2006/metadata/properties" xmlns:ns2="480b689d-1457-4cb8-bc7e-f6609c87fa08" xmlns:ns3="2603fb60-f692-4c8e-99d3-e5f9af503b6c" targetNamespace="http://schemas.microsoft.com/office/2006/metadata/properties" ma:root="true" ma:fieldsID="811d9c7bda4f7bd27f35b8475b2e3d6c" ns2:_="" ns3:_="">
    <xsd:import namespace="480b689d-1457-4cb8-bc7e-f6609c87fa08"/>
    <xsd:import namespace="2603fb60-f692-4c8e-99d3-e5f9af503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b689d-1457-4cb8-bc7e-f6609c87f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3fb60-f692-4c8e-99d3-e5f9af503b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720FD-3795-4148-872A-BB3395E63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44FC5-5088-409A-B49F-0FB83A2E79DD}">
  <ds:schemaRefs>
    <ds:schemaRef ds:uri="http://schemas.microsoft.com/sharepoint/v3/contenttype/forms"/>
  </ds:schemaRefs>
</ds:datastoreItem>
</file>

<file path=customXml/itemProps3.xml><?xml version="1.0" encoding="utf-8"?>
<ds:datastoreItem xmlns:ds="http://schemas.openxmlformats.org/officeDocument/2006/customXml" ds:itemID="{3FB16B90-2C03-40B8-BB00-10A5FC232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b689d-1457-4cb8-bc7e-f6609c87fa08"/>
    <ds:schemaRef ds:uri="2603fb60-f692-4c8e-99d3-e5f9af503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 Samson</dc:creator>
  <cp:keywords/>
  <dc:description/>
  <cp:lastModifiedBy>Katie Borsuk</cp:lastModifiedBy>
  <cp:revision>2</cp:revision>
  <cp:lastPrinted>2019-10-29T19:23:00Z</cp:lastPrinted>
  <dcterms:created xsi:type="dcterms:W3CDTF">2020-01-10T14:35:00Z</dcterms:created>
  <dcterms:modified xsi:type="dcterms:W3CDTF">2020-01-10T14:35:00Z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0x010100CD0FCA2ADF71554E9152E57D5E641705</vt:lpwstr>
  </property>
  <property fmtid="{D5CDD505-2E9C-101B-9397-08002B2CF9AE}" pid="3" name="LastSaved">
    <vt:filetime>2019-01-10T00:00:00Z</vt:filetime>
  </property>
  <property fmtid="{D5CDD505-2E9C-101B-9397-08002B2CF9AE}" pid="4" name="Created">
    <vt:filetime>2018-07-17T00:00:00Z</vt:filetime>
  </property>
  <property fmtid="{D5CDD505-2E9C-101B-9397-08002B2CF9AE}" pid="5" name="Creator">
    <vt:lpwstr>Acrobat PDFMaker 18 for Word</vt:lpwstr>
  </property>
</Properties>
</file>